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5064" w:rsidRPr="008F7590" w:rsidRDefault="00A65064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  <w:sz w:val="28"/>
          <w:szCs w:val="28"/>
        </w:rPr>
      </w:pPr>
      <w:r w:rsidRPr="008F7590">
        <w:rPr>
          <w:rFonts w:ascii="Palatino Linotype" w:hAnsi="Palatino Linotype" w:cs="Arial"/>
          <w:b/>
          <w:snapToGrid w:val="0"/>
          <w:sz w:val="28"/>
          <w:szCs w:val="28"/>
        </w:rPr>
        <w:t xml:space="preserve">FITUR RECIBE </w:t>
      </w:r>
      <w:r w:rsidR="005A0F35" w:rsidRPr="008F7590">
        <w:rPr>
          <w:rFonts w:ascii="Palatino Linotype" w:hAnsi="Palatino Linotype" w:cs="Arial"/>
          <w:b/>
          <w:snapToGrid w:val="0"/>
          <w:sz w:val="28"/>
          <w:szCs w:val="28"/>
        </w:rPr>
        <w:t>MÁS DE  2</w:t>
      </w:r>
      <w:r w:rsidR="00267958">
        <w:rPr>
          <w:rFonts w:ascii="Palatino Linotype" w:hAnsi="Palatino Linotype" w:cs="Arial"/>
          <w:b/>
          <w:snapToGrid w:val="0"/>
          <w:sz w:val="28"/>
          <w:szCs w:val="28"/>
        </w:rPr>
        <w:t>53</w:t>
      </w:r>
      <w:r w:rsidR="005A0F35" w:rsidRPr="008F7590">
        <w:rPr>
          <w:rFonts w:ascii="Palatino Linotype" w:hAnsi="Palatino Linotype" w:cs="Arial"/>
          <w:b/>
          <w:snapToGrid w:val="0"/>
          <w:sz w:val="28"/>
          <w:szCs w:val="28"/>
        </w:rPr>
        <w:t xml:space="preserve">.000 </w:t>
      </w:r>
      <w:r w:rsidRPr="008F7590">
        <w:rPr>
          <w:rFonts w:ascii="Palatino Linotype" w:hAnsi="Palatino Linotype" w:cs="Arial"/>
          <w:b/>
          <w:snapToGrid w:val="0"/>
          <w:sz w:val="28"/>
          <w:szCs w:val="28"/>
        </w:rPr>
        <w:t xml:space="preserve">PARTICIPANTES EN LA QUE HA SIDO </w:t>
      </w:r>
      <w:r w:rsidR="005B409D" w:rsidRPr="008F7590">
        <w:rPr>
          <w:rFonts w:ascii="Palatino Linotype" w:hAnsi="Palatino Linotype" w:cs="Arial"/>
          <w:b/>
          <w:snapToGrid w:val="0"/>
          <w:sz w:val="28"/>
          <w:szCs w:val="28"/>
        </w:rPr>
        <w:t xml:space="preserve">SU  EDICIÓN MAS </w:t>
      </w:r>
      <w:r w:rsidR="005A0F35" w:rsidRPr="008F7590">
        <w:rPr>
          <w:rFonts w:ascii="Palatino Linotype" w:hAnsi="Palatino Linotype" w:cs="Arial"/>
          <w:b/>
          <w:snapToGrid w:val="0"/>
          <w:sz w:val="28"/>
          <w:szCs w:val="28"/>
        </w:rPr>
        <w:t>I</w:t>
      </w:r>
      <w:r w:rsidR="005B409D" w:rsidRPr="008F7590">
        <w:rPr>
          <w:rFonts w:ascii="Palatino Linotype" w:hAnsi="Palatino Linotype" w:cs="Arial"/>
          <w:b/>
          <w:snapToGrid w:val="0"/>
          <w:sz w:val="28"/>
          <w:szCs w:val="28"/>
        </w:rPr>
        <w:t xml:space="preserve">NTERNACIONAL </w:t>
      </w:r>
    </w:p>
    <w:p w:rsidR="00A65064" w:rsidRDefault="00A65064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  <w:sz w:val="32"/>
          <w:szCs w:val="32"/>
        </w:rPr>
      </w:pPr>
    </w:p>
    <w:p w:rsidR="005B409D" w:rsidRDefault="005B409D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</w:rPr>
      </w:pPr>
      <w:r w:rsidRPr="00287ADB">
        <w:rPr>
          <w:rFonts w:ascii="Palatino Linotype" w:hAnsi="Palatino Linotype" w:cs="Arial"/>
          <w:b/>
          <w:snapToGrid w:val="0"/>
        </w:rPr>
        <w:t>Crece en un 1</w:t>
      </w:r>
      <w:r w:rsidR="005A0F35">
        <w:rPr>
          <w:rFonts w:ascii="Palatino Linotype" w:hAnsi="Palatino Linotype" w:cs="Arial"/>
          <w:b/>
          <w:snapToGrid w:val="0"/>
        </w:rPr>
        <w:t>,8</w:t>
      </w:r>
      <w:r w:rsidRPr="00287ADB">
        <w:rPr>
          <w:rFonts w:ascii="Palatino Linotype" w:hAnsi="Palatino Linotype" w:cs="Arial"/>
          <w:b/>
          <w:snapToGrid w:val="0"/>
        </w:rPr>
        <w:t xml:space="preserve">% la convocatoria de profesionales, </w:t>
      </w:r>
      <w:r w:rsidR="00A65064" w:rsidRPr="00287ADB">
        <w:rPr>
          <w:rFonts w:ascii="Palatino Linotype" w:hAnsi="Palatino Linotype" w:cs="Arial"/>
          <w:b/>
          <w:snapToGrid w:val="0"/>
        </w:rPr>
        <w:t>con</w:t>
      </w:r>
      <w:r w:rsidR="005A0F35">
        <w:rPr>
          <w:rFonts w:ascii="Palatino Linotype" w:hAnsi="Palatino Linotype" w:cs="Arial"/>
          <w:b/>
          <w:snapToGrid w:val="0"/>
        </w:rPr>
        <w:t xml:space="preserve"> 142.642 </w:t>
      </w:r>
      <w:r w:rsidR="008F7590">
        <w:rPr>
          <w:rFonts w:ascii="Palatino Linotype" w:hAnsi="Palatino Linotype" w:cs="Arial"/>
          <w:b/>
          <w:snapToGrid w:val="0"/>
        </w:rPr>
        <w:t xml:space="preserve">participantes </w:t>
      </w:r>
      <w:r w:rsidR="00A65064" w:rsidRPr="00287ADB">
        <w:rPr>
          <w:rFonts w:ascii="Palatino Linotype" w:hAnsi="Palatino Linotype" w:cs="Arial"/>
          <w:b/>
          <w:snapToGrid w:val="0"/>
        </w:rPr>
        <w:t xml:space="preserve"> de todo el mundo</w:t>
      </w:r>
      <w:r w:rsidR="005A0F35">
        <w:rPr>
          <w:rFonts w:ascii="Palatino Linotype" w:hAnsi="Palatino Linotype" w:cs="Arial"/>
          <w:b/>
          <w:snapToGrid w:val="0"/>
        </w:rPr>
        <w:t xml:space="preserve">, en las tres primeras jornadas de FITUR. La </w:t>
      </w:r>
      <w:r w:rsidR="008F7590">
        <w:rPr>
          <w:rFonts w:ascii="Palatino Linotype" w:hAnsi="Palatino Linotype" w:cs="Arial"/>
          <w:b/>
          <w:snapToGrid w:val="0"/>
        </w:rPr>
        <w:t xml:space="preserve">presencia </w:t>
      </w:r>
      <w:r w:rsidR="005A0F35">
        <w:rPr>
          <w:rFonts w:ascii="Palatino Linotype" w:hAnsi="Palatino Linotype" w:cs="Arial"/>
          <w:b/>
          <w:snapToGrid w:val="0"/>
        </w:rPr>
        <w:t xml:space="preserve">  internacional </w:t>
      </w:r>
      <w:r w:rsidR="008F7590">
        <w:rPr>
          <w:rFonts w:ascii="Palatino Linotype" w:hAnsi="Palatino Linotype" w:cs="Arial"/>
          <w:b/>
          <w:snapToGrid w:val="0"/>
        </w:rPr>
        <w:t>se incrementa en</w:t>
      </w:r>
      <w:r w:rsidR="005A0F35">
        <w:rPr>
          <w:rFonts w:ascii="Palatino Linotype" w:hAnsi="Palatino Linotype" w:cs="Arial"/>
          <w:b/>
          <w:snapToGrid w:val="0"/>
        </w:rPr>
        <w:t xml:space="preserve"> un 8,9% </w:t>
      </w:r>
    </w:p>
    <w:p w:rsidR="005A0F35" w:rsidRDefault="005A0F35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</w:rPr>
      </w:pPr>
    </w:p>
    <w:p w:rsidR="005A0F35" w:rsidRDefault="005A0F35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</w:rPr>
      </w:pPr>
      <w:r>
        <w:rPr>
          <w:rFonts w:ascii="Palatino Linotype" w:hAnsi="Palatino Linotype" w:cs="Arial"/>
          <w:b/>
          <w:snapToGrid w:val="0"/>
        </w:rPr>
        <w:t>A pocas horas del cierre de la feria, se estima que la visita de público durante el fin de semana  superará las 100.000 personas</w:t>
      </w:r>
    </w:p>
    <w:p w:rsidR="005A0F35" w:rsidRDefault="005A0F35" w:rsidP="002D1671">
      <w:pPr>
        <w:suppressAutoHyphens/>
        <w:spacing w:after="0" w:line="240" w:lineRule="auto"/>
        <w:ind w:left="284"/>
        <w:rPr>
          <w:rFonts w:ascii="Palatino Linotype" w:hAnsi="Palatino Linotype" w:cs="Arial"/>
          <w:b/>
          <w:snapToGrid w:val="0"/>
        </w:rPr>
      </w:pPr>
    </w:p>
    <w:p w:rsidR="008D2041" w:rsidRDefault="000A6638" w:rsidP="00F0521D">
      <w:pPr>
        <w:suppressAutoHyphens/>
        <w:spacing w:after="0" w:line="240" w:lineRule="auto"/>
        <w:ind w:left="284"/>
        <w:jc w:val="both"/>
        <w:rPr>
          <w:rFonts w:ascii="Palatino Linotype" w:hAnsi="Palatino Linotype"/>
          <w:b/>
        </w:rPr>
      </w:pPr>
      <w:r w:rsidRPr="008D2041">
        <w:rPr>
          <w:rFonts w:ascii="Palatino Linotype" w:hAnsi="Palatino Linotype" w:cs="Arial"/>
          <w:b/>
          <w:snapToGrid w:val="0"/>
        </w:rPr>
        <w:t>En coincidencia con los mejores datos del sector turístico, l</w:t>
      </w:r>
      <w:r w:rsidR="00180453" w:rsidRPr="008D2041">
        <w:rPr>
          <w:rFonts w:ascii="Palatino Linotype" w:hAnsi="Palatino Linotype" w:cs="Arial"/>
          <w:b/>
          <w:snapToGrid w:val="0"/>
        </w:rPr>
        <w:t xml:space="preserve">a feria ha celebrado su mayor edición con cifras récord en </w:t>
      </w:r>
      <w:r w:rsidR="00287ADB" w:rsidRPr="008D2041">
        <w:rPr>
          <w:rFonts w:ascii="Palatino Linotype" w:hAnsi="Palatino Linotype" w:cs="Arial"/>
          <w:b/>
          <w:snapToGrid w:val="0"/>
        </w:rPr>
        <w:t xml:space="preserve"> expositores titulares</w:t>
      </w:r>
      <w:r w:rsidR="00F0521D">
        <w:rPr>
          <w:rFonts w:ascii="Palatino Linotype" w:hAnsi="Palatino Linotype" w:cs="Arial"/>
          <w:b/>
          <w:snapToGrid w:val="0"/>
        </w:rPr>
        <w:t xml:space="preserve"> </w:t>
      </w:r>
      <w:proofErr w:type="gramStart"/>
      <w:r w:rsidR="00F0521D">
        <w:rPr>
          <w:rFonts w:ascii="Palatino Linotype" w:hAnsi="Palatino Linotype" w:cs="Arial"/>
          <w:b/>
          <w:snapToGrid w:val="0"/>
        </w:rPr>
        <w:t xml:space="preserve">( </w:t>
      </w:r>
      <w:r w:rsidR="00180453" w:rsidRPr="008D2041">
        <w:rPr>
          <w:rFonts w:ascii="Palatino Linotype" w:hAnsi="Palatino Linotype"/>
          <w:b/>
        </w:rPr>
        <w:t>886</w:t>
      </w:r>
      <w:proofErr w:type="gramEnd"/>
      <w:r w:rsidR="00180453" w:rsidRPr="008D2041">
        <w:rPr>
          <w:rFonts w:ascii="Palatino Linotype" w:hAnsi="Palatino Linotype"/>
          <w:b/>
        </w:rPr>
        <w:t xml:space="preserve">, </w:t>
      </w:r>
      <w:r w:rsidR="00287ADB" w:rsidRPr="008D2041">
        <w:rPr>
          <w:rFonts w:ascii="Palatino Linotype" w:hAnsi="Palatino Linotype"/>
          <w:b/>
        </w:rPr>
        <w:t>+</w:t>
      </w:r>
      <w:r w:rsidR="00180453" w:rsidRPr="008D2041">
        <w:rPr>
          <w:rFonts w:ascii="Palatino Linotype" w:hAnsi="Palatino Linotype"/>
          <w:b/>
        </w:rPr>
        <w:t xml:space="preserve"> 8,3</w:t>
      </w:r>
      <w:r w:rsidR="00287ADB" w:rsidRPr="008D2041">
        <w:rPr>
          <w:rFonts w:ascii="Palatino Linotype" w:hAnsi="Palatino Linotype"/>
          <w:b/>
        </w:rPr>
        <w:t>%</w:t>
      </w:r>
      <w:r w:rsidR="00267958">
        <w:rPr>
          <w:rFonts w:ascii="Palatino Linotype" w:hAnsi="Palatino Linotype"/>
          <w:b/>
        </w:rPr>
        <w:t xml:space="preserve">, </w:t>
      </w:r>
      <w:r w:rsidR="00180453" w:rsidRPr="008D2041">
        <w:rPr>
          <w:rFonts w:ascii="Palatino Linotype" w:hAnsi="Palatino Linotype"/>
          <w:b/>
        </w:rPr>
        <w:t xml:space="preserve">  y  10.487</w:t>
      </w:r>
      <w:r w:rsidR="00180453" w:rsidRPr="008D2041">
        <w:rPr>
          <w:b/>
        </w:rPr>
        <w:t xml:space="preserve"> </w:t>
      </w:r>
      <w:r w:rsidR="00180453" w:rsidRPr="008D2041">
        <w:rPr>
          <w:rFonts w:ascii="Palatino Linotype" w:hAnsi="Palatino Linotype"/>
          <w:b/>
        </w:rPr>
        <w:t>empresas de 165 países y regiones</w:t>
      </w:r>
      <w:r w:rsidR="00F0521D">
        <w:rPr>
          <w:rFonts w:ascii="Palatino Linotype" w:hAnsi="Palatino Linotype"/>
          <w:b/>
        </w:rPr>
        <w:t>),</w:t>
      </w:r>
      <w:r w:rsidR="00287ADB" w:rsidRPr="008D2041">
        <w:rPr>
          <w:rFonts w:ascii="Palatino Linotype" w:hAnsi="Palatino Linotype"/>
          <w:b/>
        </w:rPr>
        <w:t xml:space="preserve"> </w:t>
      </w:r>
      <w:r w:rsidR="00180453" w:rsidRPr="008D2041">
        <w:rPr>
          <w:rFonts w:ascii="Palatino Linotype" w:hAnsi="Palatino Linotype"/>
          <w:b/>
        </w:rPr>
        <w:t xml:space="preserve"> así como en </w:t>
      </w:r>
      <w:r w:rsidR="00287ADB" w:rsidRPr="008D2041">
        <w:rPr>
          <w:rFonts w:ascii="Palatino Linotype" w:hAnsi="Palatino Linotype"/>
          <w:b/>
        </w:rPr>
        <w:t xml:space="preserve">presencia internacional que </w:t>
      </w:r>
      <w:r w:rsidR="00B14C01" w:rsidRPr="008D2041">
        <w:rPr>
          <w:rFonts w:ascii="Palatino Linotype" w:hAnsi="Palatino Linotype"/>
          <w:b/>
        </w:rPr>
        <w:t xml:space="preserve"> ha </w:t>
      </w:r>
      <w:r w:rsidR="00287ADB" w:rsidRPr="008D2041">
        <w:rPr>
          <w:rFonts w:ascii="Palatino Linotype" w:hAnsi="Palatino Linotype"/>
          <w:b/>
        </w:rPr>
        <w:t>crec</w:t>
      </w:r>
      <w:r w:rsidR="00B14C01" w:rsidRPr="008D2041">
        <w:rPr>
          <w:rFonts w:ascii="Palatino Linotype" w:hAnsi="Palatino Linotype"/>
          <w:b/>
        </w:rPr>
        <w:t xml:space="preserve">ido en </w:t>
      </w:r>
      <w:r w:rsidR="00287ADB" w:rsidRPr="008D2041">
        <w:rPr>
          <w:rFonts w:ascii="Palatino Linotype" w:hAnsi="Palatino Linotype"/>
          <w:b/>
        </w:rPr>
        <w:t>un 11% y</w:t>
      </w:r>
      <w:r w:rsidR="00B14C01" w:rsidRPr="008D2041">
        <w:rPr>
          <w:rFonts w:ascii="Palatino Linotype" w:hAnsi="Palatino Linotype"/>
          <w:b/>
        </w:rPr>
        <w:t xml:space="preserve"> que</w:t>
      </w:r>
      <w:r w:rsidR="00287ADB" w:rsidRPr="008D2041">
        <w:rPr>
          <w:rFonts w:ascii="Palatino Linotype" w:hAnsi="Palatino Linotype"/>
          <w:b/>
        </w:rPr>
        <w:t xml:space="preserve">  ya representa el 55% de la participación total</w:t>
      </w:r>
      <w:r w:rsidR="008D2041" w:rsidRPr="008D2041">
        <w:rPr>
          <w:rFonts w:ascii="Palatino Linotype" w:hAnsi="Palatino Linotype"/>
          <w:b/>
        </w:rPr>
        <w:t xml:space="preserve"> </w:t>
      </w:r>
    </w:p>
    <w:p w:rsidR="008D2041" w:rsidRDefault="008D2041" w:rsidP="002D1671">
      <w:pPr>
        <w:suppressAutoHyphens/>
        <w:spacing w:after="0" w:line="240" w:lineRule="auto"/>
        <w:ind w:left="284"/>
        <w:rPr>
          <w:rFonts w:ascii="Palatino Linotype" w:hAnsi="Palatino Linotype"/>
          <w:b/>
          <w:szCs w:val="24"/>
        </w:rPr>
      </w:pPr>
    </w:p>
    <w:p w:rsidR="00287ADB" w:rsidRPr="008D2041" w:rsidRDefault="008D2041" w:rsidP="00F0521D">
      <w:pPr>
        <w:suppressAutoHyphens/>
        <w:spacing w:after="0" w:line="240" w:lineRule="auto"/>
        <w:ind w:left="284"/>
        <w:jc w:val="both"/>
        <w:rPr>
          <w:rFonts w:ascii="Palatino Linotype" w:hAnsi="Palatino Linotype"/>
          <w:b/>
        </w:rPr>
      </w:pPr>
      <w:r>
        <w:rPr>
          <w:rFonts w:ascii="Palatino Linotype" w:hAnsi="Palatino Linotype"/>
          <w:b/>
          <w:szCs w:val="24"/>
        </w:rPr>
        <w:t xml:space="preserve">El </w:t>
      </w:r>
      <w:r w:rsidRPr="008D2041">
        <w:rPr>
          <w:rFonts w:ascii="Palatino Linotype" w:hAnsi="Palatino Linotype"/>
          <w:b/>
          <w:szCs w:val="24"/>
        </w:rPr>
        <w:t xml:space="preserve"> movimiento de personas </w:t>
      </w:r>
      <w:r>
        <w:rPr>
          <w:rFonts w:ascii="Palatino Linotype" w:hAnsi="Palatino Linotype"/>
          <w:b/>
          <w:szCs w:val="24"/>
        </w:rPr>
        <w:t xml:space="preserve">que acude a FITUR </w:t>
      </w:r>
      <w:r w:rsidRPr="008D2041">
        <w:rPr>
          <w:rFonts w:ascii="Palatino Linotype" w:hAnsi="Palatino Linotype"/>
          <w:b/>
          <w:szCs w:val="24"/>
        </w:rPr>
        <w:t xml:space="preserve"> ha generado en la ciudad un impacto económico de aproximadamente de 325 millones de euros</w:t>
      </w:r>
    </w:p>
    <w:p w:rsidR="00097BD0" w:rsidRDefault="00097BD0" w:rsidP="002D1671">
      <w:pPr>
        <w:suppressAutoHyphens/>
        <w:spacing w:after="0" w:line="240" w:lineRule="auto"/>
        <w:ind w:left="284"/>
        <w:rPr>
          <w:rFonts w:ascii="Palatino Linotype" w:hAnsi="Palatino Linotype"/>
          <w:b/>
        </w:rPr>
      </w:pPr>
    </w:p>
    <w:p w:rsidR="002D1671" w:rsidRDefault="002D1671" w:rsidP="00F0521D">
      <w:pPr>
        <w:spacing w:after="0" w:line="240" w:lineRule="auto"/>
        <w:ind w:left="284"/>
        <w:jc w:val="both"/>
        <w:rPr>
          <w:rFonts w:ascii="Palatino Linotype" w:hAnsi="Palatino Linotype"/>
          <w:b/>
        </w:rPr>
      </w:pPr>
      <w:bookmarkStart w:id="0" w:name="_GoBack"/>
      <w:r w:rsidRPr="005A0F35">
        <w:rPr>
          <w:rFonts w:ascii="Palatino Linotype" w:hAnsi="Palatino Linotype"/>
          <w:b/>
        </w:rPr>
        <w:t>L</w:t>
      </w:r>
      <w:r w:rsidR="007A27DA" w:rsidRPr="005A0F35">
        <w:rPr>
          <w:rFonts w:ascii="Palatino Linotype" w:hAnsi="Palatino Linotype"/>
          <w:b/>
        </w:rPr>
        <w:t xml:space="preserve">a alta actividad de negocio </w:t>
      </w:r>
      <w:r w:rsidRPr="005A0F35">
        <w:rPr>
          <w:rFonts w:ascii="Palatino Linotype" w:hAnsi="Palatino Linotype"/>
          <w:b/>
        </w:rPr>
        <w:t xml:space="preserve">se ha concentrado en las  </w:t>
      </w:r>
      <w:r w:rsidR="007A27DA" w:rsidRPr="005A0F35">
        <w:rPr>
          <w:rFonts w:ascii="Palatino Linotype" w:hAnsi="Palatino Linotype"/>
          <w:b/>
        </w:rPr>
        <w:t xml:space="preserve">  jornadas profesionales de FITUR,   con una agenda que ha generado  9.150  reuniones  B2B con compradores internacionales</w:t>
      </w:r>
      <w:r w:rsidR="005A0F35" w:rsidRPr="005A0F35">
        <w:rPr>
          <w:rFonts w:ascii="Palatino Linotype" w:hAnsi="Palatino Linotype"/>
          <w:b/>
        </w:rPr>
        <w:t xml:space="preserve">, y </w:t>
      </w:r>
      <w:r w:rsidR="005A0F35" w:rsidRPr="005A0F35">
        <w:rPr>
          <w:rFonts w:ascii="Palatino Linotype" w:hAnsi="Palatino Linotype" w:cs="Arial"/>
          <w:b/>
          <w:bCs/>
          <w:color w:val="000000"/>
        </w:rPr>
        <w:t xml:space="preserve">49.711 </w:t>
      </w:r>
      <w:r w:rsidR="005A0F35" w:rsidRPr="005A0F35">
        <w:rPr>
          <w:rFonts w:ascii="Palatino Linotype" w:hAnsi="Palatino Linotype"/>
          <w:b/>
        </w:rPr>
        <w:t>citas solicitadas en la agenda digital</w:t>
      </w:r>
    </w:p>
    <w:bookmarkEnd w:id="0"/>
    <w:p w:rsidR="00DE6E2C" w:rsidRPr="005A0F35" w:rsidRDefault="00DE6E2C" w:rsidP="00DE6E2C">
      <w:pPr>
        <w:spacing w:after="0" w:line="240" w:lineRule="auto"/>
        <w:ind w:left="284"/>
        <w:rPr>
          <w:rFonts w:ascii="Palatino Linotype" w:hAnsi="Palatino Linotype"/>
          <w:b/>
        </w:rPr>
      </w:pPr>
    </w:p>
    <w:p w:rsidR="00097BD0" w:rsidRPr="002D1671" w:rsidRDefault="002D1671" w:rsidP="00DE6E2C">
      <w:pPr>
        <w:spacing w:after="0" w:line="240" w:lineRule="auto"/>
        <w:ind w:left="284"/>
        <w:rPr>
          <w:rFonts w:ascii="Palatino Linotype" w:hAnsi="Palatino Linotype"/>
          <w:b/>
          <w:szCs w:val="24"/>
        </w:rPr>
      </w:pPr>
      <w:r w:rsidRPr="002D1671">
        <w:rPr>
          <w:rFonts w:ascii="Palatino Linotype" w:hAnsi="Palatino Linotype"/>
          <w:b/>
          <w:szCs w:val="24"/>
        </w:rPr>
        <w:t xml:space="preserve">El despliegue de República </w:t>
      </w:r>
      <w:r w:rsidR="00097BD0" w:rsidRPr="002D1671">
        <w:rPr>
          <w:rFonts w:ascii="Palatino Linotype" w:hAnsi="Palatino Linotype"/>
          <w:b/>
          <w:szCs w:val="24"/>
        </w:rPr>
        <w:t xml:space="preserve"> Dominicana,</w:t>
      </w:r>
      <w:r w:rsidRPr="002D1671">
        <w:rPr>
          <w:rFonts w:ascii="Palatino Linotype" w:hAnsi="Palatino Linotype"/>
          <w:b/>
          <w:szCs w:val="24"/>
        </w:rPr>
        <w:t xml:space="preserve"> como</w:t>
      </w:r>
      <w:r w:rsidR="00097BD0" w:rsidRPr="002D1671">
        <w:rPr>
          <w:rFonts w:ascii="Palatino Linotype" w:hAnsi="Palatino Linotype"/>
          <w:b/>
          <w:szCs w:val="24"/>
        </w:rPr>
        <w:t xml:space="preserve"> País Socio FITUR</w:t>
      </w:r>
      <w:r w:rsidRPr="002D1671">
        <w:rPr>
          <w:rFonts w:ascii="Palatino Linotype" w:hAnsi="Palatino Linotype"/>
          <w:b/>
          <w:szCs w:val="24"/>
        </w:rPr>
        <w:t xml:space="preserve">; </w:t>
      </w:r>
      <w:r w:rsidR="00097BD0" w:rsidRPr="002D1671">
        <w:rPr>
          <w:rFonts w:ascii="Palatino Linotype" w:hAnsi="Palatino Linotype"/>
          <w:b/>
          <w:szCs w:val="24"/>
        </w:rPr>
        <w:t xml:space="preserve"> </w:t>
      </w:r>
      <w:r w:rsidRPr="002D1671">
        <w:rPr>
          <w:rFonts w:ascii="Palatino Linotype" w:hAnsi="Palatino Linotype"/>
          <w:b/>
          <w:szCs w:val="24"/>
        </w:rPr>
        <w:t>la presentación del Observatorio F</w:t>
      </w:r>
      <w:r w:rsidR="00800DBA">
        <w:rPr>
          <w:rFonts w:ascii="Palatino Linotype" w:hAnsi="Palatino Linotype"/>
          <w:b/>
          <w:szCs w:val="24"/>
        </w:rPr>
        <w:t>ITUR</w:t>
      </w:r>
      <w:r w:rsidR="00F0521D">
        <w:rPr>
          <w:rFonts w:ascii="Palatino Linotype" w:hAnsi="Palatino Linotype"/>
          <w:b/>
          <w:szCs w:val="24"/>
        </w:rPr>
        <w:t xml:space="preserve"> </w:t>
      </w:r>
      <w:r w:rsidRPr="002D1671">
        <w:rPr>
          <w:rFonts w:ascii="Palatino Linotype" w:hAnsi="Palatino Linotype"/>
          <w:b/>
          <w:szCs w:val="24"/>
        </w:rPr>
        <w:t>N</w:t>
      </w:r>
      <w:r w:rsidR="00800DBA">
        <w:rPr>
          <w:rFonts w:ascii="Palatino Linotype" w:hAnsi="Palatino Linotype"/>
          <w:b/>
          <w:szCs w:val="24"/>
        </w:rPr>
        <w:t>EXT</w:t>
      </w:r>
      <w:r w:rsidRPr="002D1671">
        <w:rPr>
          <w:rFonts w:ascii="Palatino Linotype" w:hAnsi="Palatino Linotype"/>
          <w:b/>
          <w:szCs w:val="24"/>
        </w:rPr>
        <w:t xml:space="preserve">,   FITUR MICE,  FITUR CINE  y el Festival FITUR ES MÚSICA, novedades de esta edición  </w:t>
      </w:r>
    </w:p>
    <w:p w:rsidR="00097BD0" w:rsidRDefault="00097BD0" w:rsidP="006F3A9C">
      <w:pPr>
        <w:suppressAutoHyphens/>
        <w:spacing w:after="0" w:line="240" w:lineRule="auto"/>
        <w:ind w:left="567"/>
        <w:rPr>
          <w:rFonts w:ascii="Palatino Linotype" w:hAnsi="Palatino Linotype"/>
          <w:b/>
        </w:rPr>
      </w:pPr>
    </w:p>
    <w:p w:rsidR="00FE460E" w:rsidRDefault="000A6638" w:rsidP="002D1671">
      <w:pPr>
        <w:spacing w:after="0" w:line="240" w:lineRule="auto"/>
        <w:ind w:left="284"/>
        <w:jc w:val="both"/>
        <w:rPr>
          <w:rFonts w:ascii="Palatino Linotype" w:hAnsi="Palatino Linotype" w:cs="Arial"/>
          <w:b/>
          <w:snapToGrid w:val="0"/>
        </w:rPr>
      </w:pPr>
      <w:r w:rsidRPr="00633BDC">
        <w:rPr>
          <w:rFonts w:ascii="Palatino Linotype" w:hAnsi="Palatino Linotype"/>
          <w:b/>
          <w:szCs w:val="24"/>
        </w:rPr>
        <w:t>Madrid.- 27 de enero de 2019.-</w:t>
      </w:r>
      <w:r w:rsidRPr="00633BDC">
        <w:rPr>
          <w:rFonts w:ascii="Palatino Linotype" w:hAnsi="Palatino Linotype"/>
          <w:szCs w:val="24"/>
        </w:rPr>
        <w:t xml:space="preserve"> </w:t>
      </w:r>
      <w:r w:rsidR="002D1671">
        <w:rPr>
          <w:rFonts w:ascii="Palatino Linotype" w:hAnsi="Palatino Linotype"/>
          <w:szCs w:val="24"/>
        </w:rPr>
        <w:t xml:space="preserve">La Feria Internacional de Turismo, </w:t>
      </w:r>
      <w:r w:rsidRPr="002D1671">
        <w:rPr>
          <w:rFonts w:ascii="Palatino Linotype" w:hAnsi="Palatino Linotype"/>
          <w:b/>
          <w:szCs w:val="24"/>
        </w:rPr>
        <w:t>FITUR</w:t>
      </w:r>
      <w:r w:rsidR="006C1FF8" w:rsidRPr="002D1671">
        <w:rPr>
          <w:rFonts w:ascii="Palatino Linotype" w:hAnsi="Palatino Linotype"/>
          <w:b/>
          <w:szCs w:val="24"/>
        </w:rPr>
        <w:t xml:space="preserve"> 2019</w:t>
      </w:r>
      <w:r w:rsidR="002D1671">
        <w:rPr>
          <w:rFonts w:ascii="Palatino Linotype" w:hAnsi="Palatino Linotype"/>
          <w:b/>
          <w:szCs w:val="24"/>
        </w:rPr>
        <w:t>,</w:t>
      </w:r>
      <w:r w:rsidR="006C1FF8" w:rsidRPr="00633BDC">
        <w:rPr>
          <w:rFonts w:ascii="Palatino Linotype" w:hAnsi="Palatino Linotype"/>
          <w:szCs w:val="24"/>
        </w:rPr>
        <w:t xml:space="preserve"> </w:t>
      </w:r>
      <w:r w:rsidRPr="00633BDC">
        <w:rPr>
          <w:rFonts w:ascii="Palatino Linotype" w:hAnsi="Palatino Linotype"/>
          <w:szCs w:val="24"/>
        </w:rPr>
        <w:t xml:space="preserve"> c</w:t>
      </w:r>
      <w:r w:rsidR="006C1FF8" w:rsidRPr="00633BDC">
        <w:rPr>
          <w:rFonts w:ascii="Palatino Linotype" w:hAnsi="Palatino Linotype"/>
          <w:szCs w:val="24"/>
        </w:rPr>
        <w:t xml:space="preserve">ierra </w:t>
      </w:r>
      <w:r w:rsidRPr="00633BDC">
        <w:rPr>
          <w:rFonts w:ascii="Palatino Linotype" w:hAnsi="Palatino Linotype"/>
          <w:szCs w:val="24"/>
        </w:rPr>
        <w:t xml:space="preserve"> hoy su 3</w:t>
      </w:r>
      <w:r w:rsidR="006C1FF8" w:rsidRPr="00633BDC">
        <w:rPr>
          <w:rFonts w:ascii="Palatino Linotype" w:hAnsi="Palatino Linotype"/>
          <w:szCs w:val="24"/>
        </w:rPr>
        <w:t xml:space="preserve">9 </w:t>
      </w:r>
      <w:r w:rsidRPr="00633BDC">
        <w:rPr>
          <w:rFonts w:ascii="Palatino Linotype" w:hAnsi="Palatino Linotype"/>
          <w:szCs w:val="24"/>
        </w:rPr>
        <w:t xml:space="preserve"> edición con</w:t>
      </w:r>
      <w:r w:rsidR="006C1FF8" w:rsidRPr="00633BDC">
        <w:rPr>
          <w:rFonts w:ascii="Palatino Linotype" w:hAnsi="Palatino Linotype"/>
          <w:szCs w:val="24"/>
        </w:rPr>
        <w:t xml:space="preserve"> </w:t>
      </w:r>
      <w:r w:rsidR="005A0F35">
        <w:rPr>
          <w:rFonts w:ascii="Palatino Linotype" w:hAnsi="Palatino Linotype"/>
          <w:szCs w:val="24"/>
        </w:rPr>
        <w:t xml:space="preserve">grandes </w:t>
      </w:r>
      <w:r w:rsidR="006C1FF8" w:rsidRPr="00633BDC">
        <w:rPr>
          <w:rFonts w:ascii="Palatino Linotype" w:hAnsi="Palatino Linotype"/>
          <w:szCs w:val="24"/>
        </w:rPr>
        <w:t xml:space="preserve">cifras  </w:t>
      </w:r>
      <w:r w:rsidR="007A3056" w:rsidRPr="00633BDC">
        <w:rPr>
          <w:rFonts w:ascii="Palatino Linotype" w:hAnsi="Palatino Linotype"/>
          <w:szCs w:val="24"/>
        </w:rPr>
        <w:t xml:space="preserve">de asistencia </w:t>
      </w:r>
      <w:r w:rsidR="006C1FF8" w:rsidRPr="00633BDC">
        <w:rPr>
          <w:rFonts w:ascii="Palatino Linotype" w:hAnsi="Palatino Linotype"/>
          <w:szCs w:val="24"/>
        </w:rPr>
        <w:t xml:space="preserve">en la que también ha sido </w:t>
      </w:r>
      <w:r w:rsidR="006C1FF8" w:rsidRPr="002D1671">
        <w:rPr>
          <w:rFonts w:ascii="Palatino Linotype" w:hAnsi="Palatino Linotype"/>
          <w:b/>
          <w:szCs w:val="24"/>
        </w:rPr>
        <w:t>la convocatoria  mayor y más internacional celebrada hasta la fecha</w:t>
      </w:r>
      <w:r w:rsidR="006C1FF8" w:rsidRPr="00633BDC">
        <w:rPr>
          <w:rFonts w:ascii="Palatino Linotype" w:hAnsi="Palatino Linotype"/>
          <w:szCs w:val="24"/>
        </w:rPr>
        <w:t xml:space="preserve">.  A pocas horas de su clausura y en un primer balance de resultados se estima que  ha recibido  </w:t>
      </w:r>
      <w:r w:rsidR="005A0F35">
        <w:rPr>
          <w:rFonts w:ascii="Palatino Linotype" w:hAnsi="Palatino Linotype"/>
          <w:szCs w:val="24"/>
        </w:rPr>
        <w:t xml:space="preserve">más de </w:t>
      </w:r>
      <w:r w:rsidR="005A0F35" w:rsidRPr="00267958">
        <w:rPr>
          <w:rFonts w:ascii="Palatino Linotype" w:hAnsi="Palatino Linotype"/>
          <w:b/>
          <w:szCs w:val="24"/>
        </w:rPr>
        <w:t>25</w:t>
      </w:r>
      <w:r w:rsidR="00267958" w:rsidRPr="00267958">
        <w:rPr>
          <w:rFonts w:ascii="Palatino Linotype" w:hAnsi="Palatino Linotype"/>
          <w:b/>
          <w:szCs w:val="24"/>
        </w:rPr>
        <w:t>3</w:t>
      </w:r>
      <w:r w:rsidR="005A0F35" w:rsidRPr="00267958">
        <w:rPr>
          <w:rFonts w:ascii="Palatino Linotype" w:hAnsi="Palatino Linotype"/>
          <w:b/>
          <w:szCs w:val="24"/>
        </w:rPr>
        <w:t xml:space="preserve">.000 </w:t>
      </w:r>
      <w:r w:rsidR="006C1FF8" w:rsidRPr="00267958">
        <w:rPr>
          <w:rFonts w:ascii="Palatino Linotype" w:hAnsi="Palatino Linotype"/>
          <w:b/>
          <w:szCs w:val="24"/>
        </w:rPr>
        <w:t>participantes</w:t>
      </w:r>
      <w:r w:rsidR="005A0F35">
        <w:rPr>
          <w:rFonts w:ascii="Palatino Linotype" w:hAnsi="Palatino Linotype"/>
          <w:szCs w:val="24"/>
        </w:rPr>
        <w:t xml:space="preserve">. Destaca el crecimiento del 1,8%  </w:t>
      </w:r>
      <w:r w:rsidR="00FE460E">
        <w:rPr>
          <w:rFonts w:ascii="Palatino Linotype" w:hAnsi="Palatino Linotype"/>
          <w:szCs w:val="24"/>
        </w:rPr>
        <w:t>en</w:t>
      </w:r>
      <w:r w:rsidR="006C1FF8" w:rsidRPr="00633BDC">
        <w:rPr>
          <w:rFonts w:ascii="Palatino Linotype" w:hAnsi="Palatino Linotype"/>
          <w:szCs w:val="24"/>
        </w:rPr>
        <w:t xml:space="preserve"> la </w:t>
      </w:r>
      <w:r w:rsidR="008F7590">
        <w:rPr>
          <w:rFonts w:ascii="Palatino Linotype" w:hAnsi="Palatino Linotype"/>
          <w:szCs w:val="24"/>
        </w:rPr>
        <w:t xml:space="preserve">presencia </w:t>
      </w:r>
      <w:r w:rsidR="006C1FF8" w:rsidRPr="00633BDC">
        <w:rPr>
          <w:rFonts w:ascii="Palatino Linotype" w:hAnsi="Palatino Linotype"/>
          <w:szCs w:val="24"/>
        </w:rPr>
        <w:t xml:space="preserve">  profesional, durante las tres </w:t>
      </w:r>
      <w:r w:rsidR="00667BBC" w:rsidRPr="00633BDC">
        <w:rPr>
          <w:rFonts w:ascii="Palatino Linotype" w:hAnsi="Palatino Linotype"/>
          <w:szCs w:val="24"/>
        </w:rPr>
        <w:t xml:space="preserve">primeras </w:t>
      </w:r>
      <w:r w:rsidR="006C1FF8" w:rsidRPr="00633BDC">
        <w:rPr>
          <w:rFonts w:ascii="Palatino Linotype" w:hAnsi="Palatino Linotype"/>
          <w:szCs w:val="24"/>
        </w:rPr>
        <w:t>jornadas de feria, en la</w:t>
      </w:r>
      <w:r w:rsidR="007A3056" w:rsidRPr="00633BDC">
        <w:rPr>
          <w:rFonts w:ascii="Palatino Linotype" w:hAnsi="Palatino Linotype"/>
          <w:szCs w:val="24"/>
        </w:rPr>
        <w:t>s</w:t>
      </w:r>
      <w:r w:rsidR="006C1FF8" w:rsidRPr="00633BDC">
        <w:rPr>
          <w:rFonts w:ascii="Palatino Linotype" w:hAnsi="Palatino Linotype"/>
          <w:szCs w:val="24"/>
        </w:rPr>
        <w:t xml:space="preserve"> que se han registrado </w:t>
      </w:r>
      <w:r w:rsidR="00FE460E">
        <w:rPr>
          <w:rFonts w:ascii="Palatino Linotype" w:hAnsi="Palatino Linotype" w:cs="Arial"/>
          <w:b/>
          <w:snapToGrid w:val="0"/>
        </w:rPr>
        <w:t>142.642 participantes de todo el mundo. En el capítulo internacional, el incremento ha sido del 8,9%.</w:t>
      </w:r>
    </w:p>
    <w:p w:rsidR="002D1671" w:rsidRPr="00633BDC" w:rsidRDefault="002D1671" w:rsidP="002D1671">
      <w:pPr>
        <w:spacing w:after="0" w:line="240" w:lineRule="auto"/>
        <w:ind w:left="284"/>
        <w:jc w:val="both"/>
        <w:rPr>
          <w:rFonts w:ascii="Palatino Linotype" w:hAnsi="Palatino Linotype"/>
          <w:szCs w:val="24"/>
        </w:rPr>
      </w:pPr>
    </w:p>
    <w:p w:rsidR="00633BDC" w:rsidRPr="008D2041" w:rsidRDefault="006C1FF8" w:rsidP="008D2041">
      <w:pPr>
        <w:spacing w:after="0" w:line="240" w:lineRule="auto"/>
        <w:ind w:left="284"/>
        <w:jc w:val="both"/>
        <w:rPr>
          <w:rFonts w:ascii="Palatino Linotype" w:hAnsi="Palatino Linotype"/>
          <w:b/>
          <w:bCs/>
        </w:rPr>
      </w:pPr>
      <w:r w:rsidRPr="008D2041">
        <w:rPr>
          <w:rFonts w:ascii="Palatino Linotype" w:hAnsi="Palatino Linotype" w:cs="Arial"/>
          <w:snapToGrid w:val="0"/>
        </w:rPr>
        <w:t>En coincidencia con l</w:t>
      </w:r>
      <w:r w:rsidR="00970C68" w:rsidRPr="008D2041">
        <w:rPr>
          <w:rFonts w:ascii="Palatino Linotype" w:hAnsi="Palatino Linotype" w:cs="Arial"/>
          <w:snapToGrid w:val="0"/>
        </w:rPr>
        <w:t xml:space="preserve">a buena salud del </w:t>
      </w:r>
      <w:r w:rsidRPr="008D2041">
        <w:rPr>
          <w:rFonts w:ascii="Palatino Linotype" w:hAnsi="Palatino Linotype" w:cs="Arial"/>
          <w:snapToGrid w:val="0"/>
        </w:rPr>
        <w:t>sector turístico</w:t>
      </w:r>
      <w:r w:rsidR="00970C68" w:rsidRPr="008D2041">
        <w:rPr>
          <w:rFonts w:ascii="Palatino Linotype" w:hAnsi="Palatino Linotype" w:cs="Arial"/>
          <w:snapToGrid w:val="0"/>
        </w:rPr>
        <w:t>,</w:t>
      </w:r>
      <w:r w:rsidR="00667BBC" w:rsidRPr="008D2041">
        <w:rPr>
          <w:rFonts w:ascii="Palatino Linotype" w:hAnsi="Palatino Linotype" w:cs="Arial"/>
          <w:snapToGrid w:val="0"/>
        </w:rPr>
        <w:t xml:space="preserve"> tanto en España como a nivel internacional</w:t>
      </w:r>
      <w:r w:rsidR="00667BBC" w:rsidRPr="008D2041">
        <w:rPr>
          <w:rFonts w:ascii="Palatino Linotype" w:hAnsi="Palatino Linotype" w:cs="Arial"/>
          <w:b/>
          <w:snapToGrid w:val="0"/>
        </w:rPr>
        <w:t>,</w:t>
      </w:r>
      <w:r w:rsidRPr="008D2041">
        <w:rPr>
          <w:rFonts w:ascii="Palatino Linotype" w:hAnsi="Palatino Linotype" w:cs="Arial"/>
          <w:b/>
          <w:snapToGrid w:val="0"/>
        </w:rPr>
        <w:t xml:space="preserve"> FITUR</w:t>
      </w:r>
      <w:r w:rsidR="00633BDC" w:rsidRPr="008D2041">
        <w:rPr>
          <w:rFonts w:ascii="Palatino Linotype" w:hAnsi="Palatino Linotype" w:cs="Arial"/>
          <w:b/>
          <w:snapToGrid w:val="0"/>
        </w:rPr>
        <w:t xml:space="preserve">, </w:t>
      </w:r>
      <w:r w:rsidR="00667BBC" w:rsidRPr="008D2041">
        <w:rPr>
          <w:rFonts w:ascii="Palatino Linotype" w:hAnsi="Palatino Linotype" w:cs="Arial"/>
          <w:b/>
          <w:snapToGrid w:val="0"/>
        </w:rPr>
        <w:t xml:space="preserve"> </w:t>
      </w:r>
      <w:r w:rsidR="00667BBC" w:rsidRPr="008D2041">
        <w:rPr>
          <w:rFonts w:ascii="Palatino Linotype" w:hAnsi="Palatino Linotype"/>
          <w:szCs w:val="24"/>
        </w:rPr>
        <w:t xml:space="preserve">que un año más ha sido inaugurada en </w:t>
      </w:r>
      <w:r w:rsidR="00667BBC" w:rsidRPr="008D2041">
        <w:rPr>
          <w:rFonts w:ascii="Palatino Linotype" w:hAnsi="Palatino Linotype"/>
          <w:b/>
          <w:szCs w:val="24"/>
        </w:rPr>
        <w:t>IFEMA</w:t>
      </w:r>
      <w:r w:rsidR="00667BBC" w:rsidRPr="008D2041">
        <w:rPr>
          <w:rFonts w:ascii="Palatino Linotype" w:hAnsi="Palatino Linotype"/>
          <w:szCs w:val="24"/>
        </w:rPr>
        <w:t xml:space="preserve"> por  Los Reyes de España,  </w:t>
      </w:r>
      <w:r w:rsidRPr="008D2041">
        <w:rPr>
          <w:rFonts w:ascii="Palatino Linotype" w:hAnsi="Palatino Linotype" w:cs="Arial"/>
          <w:snapToGrid w:val="0"/>
        </w:rPr>
        <w:t xml:space="preserve">ha vuelto a </w:t>
      </w:r>
      <w:r w:rsidR="003A1EEB" w:rsidRPr="008D2041">
        <w:rPr>
          <w:rFonts w:ascii="Palatino Linotype" w:hAnsi="Palatino Linotype" w:cs="Arial"/>
          <w:snapToGrid w:val="0"/>
        </w:rPr>
        <w:t xml:space="preserve">demostrar </w:t>
      </w:r>
      <w:r w:rsidRPr="008D2041">
        <w:rPr>
          <w:rFonts w:ascii="Palatino Linotype" w:hAnsi="Palatino Linotype" w:cs="Arial"/>
          <w:snapToGrid w:val="0"/>
        </w:rPr>
        <w:t xml:space="preserve"> su capacidad de representación en una </w:t>
      </w:r>
      <w:r w:rsidR="007A3056" w:rsidRPr="008D2041">
        <w:rPr>
          <w:rFonts w:ascii="Palatino Linotype" w:hAnsi="Palatino Linotype" w:cs="Arial"/>
          <w:snapToGrid w:val="0"/>
        </w:rPr>
        <w:t xml:space="preserve">potente </w:t>
      </w:r>
      <w:r w:rsidRPr="008D2041">
        <w:rPr>
          <w:rFonts w:ascii="Palatino Linotype" w:hAnsi="Palatino Linotype" w:cs="Arial"/>
          <w:snapToGrid w:val="0"/>
        </w:rPr>
        <w:t>e</w:t>
      </w:r>
      <w:r w:rsidR="007A3056" w:rsidRPr="008D2041">
        <w:rPr>
          <w:rFonts w:ascii="Palatino Linotype" w:hAnsi="Palatino Linotype" w:cs="Arial"/>
          <w:snapToGrid w:val="0"/>
        </w:rPr>
        <w:t>dición que ha situa</w:t>
      </w:r>
      <w:r w:rsidR="00667BBC" w:rsidRPr="008D2041">
        <w:rPr>
          <w:rFonts w:ascii="Palatino Linotype" w:hAnsi="Palatino Linotype" w:cs="Arial"/>
          <w:snapToGrid w:val="0"/>
        </w:rPr>
        <w:t xml:space="preserve">do </w:t>
      </w:r>
      <w:r w:rsidR="007A3056" w:rsidRPr="008D2041">
        <w:rPr>
          <w:rFonts w:ascii="Palatino Linotype" w:hAnsi="Palatino Linotype" w:cs="Arial"/>
          <w:snapToGrid w:val="0"/>
        </w:rPr>
        <w:t xml:space="preserve">a Madrid en el foco de atención de toda la </w:t>
      </w:r>
      <w:r w:rsidR="007A3056" w:rsidRPr="008D2041">
        <w:rPr>
          <w:rFonts w:ascii="Palatino Linotype" w:hAnsi="Palatino Linotype" w:cs="Arial"/>
          <w:snapToGrid w:val="0"/>
        </w:rPr>
        <w:lastRenderedPageBreak/>
        <w:t>comunidad turística internacional</w:t>
      </w:r>
      <w:r w:rsidR="00667BBC" w:rsidRPr="008D2041">
        <w:rPr>
          <w:rFonts w:ascii="Palatino Linotype" w:hAnsi="Palatino Linotype" w:cs="Arial"/>
          <w:snapToGrid w:val="0"/>
        </w:rPr>
        <w:t xml:space="preserve">. </w:t>
      </w:r>
      <w:r w:rsidR="00633BDC" w:rsidRPr="008D2041">
        <w:rPr>
          <w:rFonts w:ascii="Palatino Linotype" w:hAnsi="Palatino Linotype" w:cs="Arial"/>
          <w:snapToGrid w:val="0"/>
        </w:rPr>
        <w:t xml:space="preserve"> </w:t>
      </w:r>
      <w:r w:rsidR="00667BBC" w:rsidRPr="008D2041">
        <w:rPr>
          <w:rFonts w:ascii="Palatino Linotype" w:hAnsi="Palatino Linotype" w:cs="Arial"/>
          <w:snapToGrid w:val="0"/>
        </w:rPr>
        <w:t xml:space="preserve">Así lo revela la presencia </w:t>
      </w:r>
      <w:r w:rsidR="007A3056" w:rsidRPr="008D2041">
        <w:rPr>
          <w:rFonts w:ascii="Palatino Linotype" w:hAnsi="Palatino Linotype" w:cs="Arial"/>
          <w:snapToGrid w:val="0"/>
        </w:rPr>
        <w:t xml:space="preserve"> de</w:t>
      </w:r>
      <w:r w:rsidR="007A3056" w:rsidRPr="008D2041">
        <w:rPr>
          <w:rFonts w:ascii="Palatino Linotype" w:hAnsi="Palatino Linotype" w:cs="Arial"/>
          <w:b/>
          <w:snapToGrid w:val="0"/>
        </w:rPr>
        <w:t xml:space="preserve"> 886 empresas titulares, un 8,3% más </w:t>
      </w:r>
      <w:r w:rsidR="007A3056" w:rsidRPr="008D2041">
        <w:rPr>
          <w:rFonts w:ascii="Palatino Linotype" w:hAnsi="Palatino Linotype" w:cs="Arial"/>
          <w:snapToGrid w:val="0"/>
        </w:rPr>
        <w:t>que en 2018, y</w:t>
      </w:r>
      <w:r w:rsidR="007A3056" w:rsidRPr="008D2041">
        <w:rPr>
          <w:rFonts w:ascii="Palatino Linotype" w:hAnsi="Palatino Linotype" w:cs="Arial"/>
          <w:b/>
          <w:snapToGrid w:val="0"/>
        </w:rPr>
        <w:t xml:space="preserve"> </w:t>
      </w:r>
      <w:r w:rsidR="00667BBC" w:rsidRPr="008D2041">
        <w:rPr>
          <w:rFonts w:ascii="Palatino Linotype" w:hAnsi="Palatino Linotype" w:cs="Arial"/>
          <w:b/>
          <w:snapToGrid w:val="0"/>
        </w:rPr>
        <w:t>10.</w:t>
      </w:r>
      <w:r w:rsidR="007A3056" w:rsidRPr="008D2041">
        <w:rPr>
          <w:rFonts w:ascii="Palatino Linotype" w:hAnsi="Palatino Linotype"/>
          <w:b/>
        </w:rPr>
        <w:t xml:space="preserve">487 empresas de 165 países y regiones, </w:t>
      </w:r>
      <w:r w:rsidR="007A3056" w:rsidRPr="008D2041">
        <w:rPr>
          <w:rFonts w:ascii="Palatino Linotype" w:hAnsi="Palatino Linotype"/>
        </w:rPr>
        <w:t xml:space="preserve">a lo largo de </w:t>
      </w:r>
      <w:r w:rsidR="007A3056" w:rsidRPr="008D2041">
        <w:rPr>
          <w:rFonts w:ascii="Palatino Linotype" w:hAnsi="Palatino Linotype"/>
          <w:b/>
        </w:rPr>
        <w:t xml:space="preserve"> </w:t>
      </w:r>
      <w:r w:rsidR="007A3056" w:rsidRPr="008D2041">
        <w:rPr>
          <w:rFonts w:ascii="Palatino Linotype" w:hAnsi="Palatino Linotype"/>
          <w:b/>
          <w:bCs/>
        </w:rPr>
        <w:t xml:space="preserve">67.495 m2, </w:t>
      </w:r>
      <w:r w:rsidR="00667BBC" w:rsidRPr="008D2041">
        <w:rPr>
          <w:rFonts w:ascii="Palatino Linotype" w:hAnsi="Palatino Linotype"/>
          <w:bCs/>
        </w:rPr>
        <w:t>que ha supuesto</w:t>
      </w:r>
      <w:r w:rsidR="00667BBC" w:rsidRPr="008D2041">
        <w:rPr>
          <w:rFonts w:ascii="Palatino Linotype" w:hAnsi="Palatino Linotype"/>
          <w:b/>
          <w:bCs/>
        </w:rPr>
        <w:t xml:space="preserve"> un crecimiento del 2,5%</w:t>
      </w:r>
      <w:r w:rsidR="00633BDC" w:rsidRPr="008D2041">
        <w:rPr>
          <w:rFonts w:ascii="Palatino Linotype" w:hAnsi="Palatino Linotype"/>
          <w:b/>
          <w:bCs/>
        </w:rPr>
        <w:t xml:space="preserve">, y </w:t>
      </w:r>
      <w:r w:rsidR="00667BBC" w:rsidRPr="008D2041">
        <w:rPr>
          <w:rFonts w:ascii="Palatino Linotype" w:hAnsi="Palatino Linotype"/>
          <w:b/>
          <w:bCs/>
        </w:rPr>
        <w:t xml:space="preserve"> la ocupación de 9 pabellones de Feria de Madrid. </w:t>
      </w:r>
      <w:r w:rsidR="00970C68" w:rsidRPr="008D2041">
        <w:rPr>
          <w:rFonts w:ascii="Palatino Linotype" w:hAnsi="Palatino Linotype"/>
          <w:b/>
          <w:bCs/>
        </w:rPr>
        <w:t xml:space="preserve"> </w:t>
      </w:r>
      <w:r w:rsidR="008D2041" w:rsidRPr="008D2041">
        <w:rPr>
          <w:rFonts w:ascii="Palatino Linotype" w:hAnsi="Palatino Linotype"/>
          <w:szCs w:val="24"/>
        </w:rPr>
        <w:t xml:space="preserve">Un movimiento de personas que ha generado en la ciudad </w:t>
      </w:r>
      <w:r w:rsidR="008D2041" w:rsidRPr="008D2041">
        <w:rPr>
          <w:rFonts w:ascii="Palatino Linotype" w:hAnsi="Palatino Linotype"/>
          <w:b/>
          <w:szCs w:val="24"/>
        </w:rPr>
        <w:t>un impacto económico de aproximadamente de 325 millones de euros</w:t>
      </w:r>
    </w:p>
    <w:p w:rsidR="002D1671" w:rsidRDefault="002D1671" w:rsidP="002D1671">
      <w:pPr>
        <w:spacing w:after="0" w:line="240" w:lineRule="auto"/>
        <w:ind w:left="284"/>
        <w:jc w:val="both"/>
        <w:rPr>
          <w:rFonts w:ascii="Palatino Linotype" w:hAnsi="Palatino Linotype"/>
          <w:b/>
          <w:bCs/>
        </w:rPr>
      </w:pPr>
    </w:p>
    <w:p w:rsidR="00970C68" w:rsidRDefault="00970C68" w:rsidP="008F7590">
      <w:pPr>
        <w:spacing w:after="0" w:line="240" w:lineRule="auto"/>
        <w:ind w:left="284"/>
        <w:jc w:val="both"/>
        <w:rPr>
          <w:rFonts w:ascii="Palatino Linotype" w:hAnsi="Palatino Linotype"/>
          <w:b/>
        </w:rPr>
      </w:pPr>
      <w:r w:rsidRPr="002D1671">
        <w:rPr>
          <w:rFonts w:ascii="Palatino Linotype" w:hAnsi="Palatino Linotype"/>
          <w:bCs/>
        </w:rPr>
        <w:t>En términos globales,</w:t>
      </w:r>
      <w:r>
        <w:rPr>
          <w:rFonts w:ascii="Palatino Linotype" w:hAnsi="Palatino Linotype"/>
          <w:b/>
          <w:bCs/>
        </w:rPr>
        <w:t xml:space="preserve"> l</w:t>
      </w:r>
      <w:r w:rsidRPr="00FD2C8C">
        <w:rPr>
          <w:rFonts w:ascii="Palatino Linotype" w:hAnsi="Palatino Linotype"/>
          <w:bCs/>
        </w:rPr>
        <w:t xml:space="preserve">a presencia  </w:t>
      </w:r>
      <w:r w:rsidRPr="00FD2C8C">
        <w:rPr>
          <w:rFonts w:ascii="Palatino Linotype" w:hAnsi="Palatino Linotype"/>
          <w:b/>
          <w:bCs/>
        </w:rPr>
        <w:t xml:space="preserve">nacional </w:t>
      </w:r>
      <w:r>
        <w:rPr>
          <w:rFonts w:ascii="Palatino Linotype" w:hAnsi="Palatino Linotype"/>
          <w:b/>
          <w:bCs/>
        </w:rPr>
        <w:t xml:space="preserve">ha </w:t>
      </w:r>
      <w:r w:rsidRPr="00FD2C8C">
        <w:rPr>
          <w:rFonts w:ascii="Palatino Linotype" w:hAnsi="Palatino Linotype"/>
          <w:b/>
          <w:bCs/>
        </w:rPr>
        <w:t>crec</w:t>
      </w:r>
      <w:r>
        <w:rPr>
          <w:rFonts w:ascii="Palatino Linotype" w:hAnsi="Palatino Linotype"/>
          <w:b/>
          <w:bCs/>
        </w:rPr>
        <w:t xml:space="preserve">ido este año </w:t>
      </w:r>
      <w:r w:rsidRPr="00FD2C8C">
        <w:rPr>
          <w:rFonts w:ascii="Palatino Linotype" w:hAnsi="Palatino Linotype"/>
          <w:b/>
          <w:bCs/>
        </w:rPr>
        <w:t xml:space="preserve"> un 6%,</w:t>
      </w:r>
      <w:r w:rsidRPr="00FD2C8C">
        <w:rPr>
          <w:rFonts w:ascii="Palatino Linotype" w:hAnsi="Palatino Linotype"/>
          <w:bCs/>
        </w:rPr>
        <w:t xml:space="preserve"> y </w:t>
      </w:r>
      <w:r>
        <w:rPr>
          <w:rFonts w:ascii="Palatino Linotype" w:hAnsi="Palatino Linotype"/>
          <w:bCs/>
        </w:rPr>
        <w:t xml:space="preserve">la </w:t>
      </w:r>
      <w:r w:rsidRPr="00FD2C8C">
        <w:rPr>
          <w:rFonts w:ascii="Palatino Linotype" w:hAnsi="Palatino Linotype"/>
          <w:bCs/>
        </w:rPr>
        <w:t xml:space="preserve"> </w:t>
      </w:r>
      <w:r w:rsidRPr="00FD2C8C">
        <w:rPr>
          <w:rFonts w:ascii="Palatino Linotype" w:hAnsi="Palatino Linotype"/>
          <w:b/>
          <w:bCs/>
        </w:rPr>
        <w:t>internaciona</w:t>
      </w:r>
      <w:r w:rsidRPr="00FD2C8C">
        <w:rPr>
          <w:rFonts w:ascii="Palatino Linotype" w:hAnsi="Palatino Linotype"/>
          <w:bCs/>
        </w:rPr>
        <w:t xml:space="preserve">l, que ya representa  el  </w:t>
      </w:r>
      <w:r w:rsidRPr="00FD2C8C">
        <w:rPr>
          <w:rFonts w:ascii="Palatino Linotype" w:hAnsi="Palatino Linotype"/>
          <w:b/>
          <w:bCs/>
        </w:rPr>
        <w:t>55% de la cuota de participación en FITUR</w:t>
      </w:r>
      <w:r w:rsidRPr="00FD2C8C">
        <w:rPr>
          <w:rFonts w:ascii="Palatino Linotype" w:hAnsi="Palatino Linotype"/>
          <w:bCs/>
        </w:rPr>
        <w:t xml:space="preserve">,  lo </w:t>
      </w:r>
      <w:r>
        <w:rPr>
          <w:rFonts w:ascii="Palatino Linotype" w:hAnsi="Palatino Linotype"/>
          <w:bCs/>
        </w:rPr>
        <w:t xml:space="preserve">ha hecho </w:t>
      </w:r>
      <w:r w:rsidRPr="00FD2C8C">
        <w:rPr>
          <w:rFonts w:ascii="Palatino Linotype" w:hAnsi="Palatino Linotype"/>
          <w:bCs/>
        </w:rPr>
        <w:t xml:space="preserve">en un </w:t>
      </w:r>
      <w:r w:rsidRPr="00FD2C8C">
        <w:rPr>
          <w:rFonts w:ascii="Palatino Linotype" w:hAnsi="Palatino Linotype"/>
          <w:b/>
          <w:bCs/>
        </w:rPr>
        <w:t>11%</w:t>
      </w:r>
      <w:r w:rsidR="00633BDC">
        <w:rPr>
          <w:rFonts w:ascii="Palatino Linotype" w:hAnsi="Palatino Linotype"/>
          <w:b/>
          <w:bCs/>
        </w:rPr>
        <w:t xml:space="preserve">, liderada por el aumento de la participación </w:t>
      </w:r>
      <w:r w:rsidRPr="00FD2C8C">
        <w:rPr>
          <w:rFonts w:ascii="Palatino Linotype" w:hAnsi="Palatino Linotype"/>
          <w:b/>
        </w:rPr>
        <w:t xml:space="preserve">África (15%)  y </w:t>
      </w:r>
      <w:r w:rsidR="00633BDC">
        <w:rPr>
          <w:rFonts w:ascii="Palatino Linotype" w:hAnsi="Palatino Linotype"/>
          <w:b/>
        </w:rPr>
        <w:t xml:space="preserve">  </w:t>
      </w:r>
      <w:r w:rsidRPr="00FD2C8C">
        <w:rPr>
          <w:rFonts w:ascii="Palatino Linotype" w:hAnsi="Palatino Linotype"/>
          <w:b/>
        </w:rPr>
        <w:t xml:space="preserve">Europa (13%).  </w:t>
      </w:r>
    </w:p>
    <w:p w:rsidR="002D1671" w:rsidRDefault="002D1671" w:rsidP="002D1671">
      <w:pPr>
        <w:spacing w:after="0" w:line="240" w:lineRule="auto"/>
        <w:jc w:val="both"/>
        <w:rPr>
          <w:rFonts w:ascii="Palatino Linotype" w:hAnsi="Palatino Linotype"/>
          <w:b/>
        </w:rPr>
      </w:pPr>
    </w:p>
    <w:p w:rsidR="00FB789B" w:rsidRDefault="00FB789B" w:rsidP="008F7590">
      <w:pPr>
        <w:spacing w:after="0" w:line="240" w:lineRule="auto"/>
        <w:ind w:left="284"/>
        <w:jc w:val="both"/>
        <w:rPr>
          <w:rFonts w:ascii="Palatino Linotype" w:hAnsi="Palatino Linotype"/>
          <w:szCs w:val="24"/>
        </w:rPr>
      </w:pPr>
      <w:r w:rsidRPr="00633BDC">
        <w:rPr>
          <w:rFonts w:ascii="Palatino Linotype" w:hAnsi="Palatino Linotype"/>
          <w:szCs w:val="24"/>
        </w:rPr>
        <w:t xml:space="preserve">Destaca, además, la </w:t>
      </w:r>
      <w:r w:rsidR="002D1671">
        <w:rPr>
          <w:rFonts w:ascii="Palatino Linotype" w:hAnsi="Palatino Linotype"/>
          <w:szCs w:val="24"/>
        </w:rPr>
        <w:t xml:space="preserve">elevada </w:t>
      </w:r>
      <w:r w:rsidRPr="00633BDC">
        <w:rPr>
          <w:rFonts w:ascii="Palatino Linotype" w:hAnsi="Palatino Linotype"/>
          <w:szCs w:val="24"/>
        </w:rPr>
        <w:t xml:space="preserve">actividad de negocio concentrada en  las  jornadas profesionales de </w:t>
      </w:r>
      <w:r w:rsidRPr="002D1671">
        <w:rPr>
          <w:rFonts w:ascii="Palatino Linotype" w:hAnsi="Palatino Linotype"/>
          <w:b/>
          <w:szCs w:val="24"/>
        </w:rPr>
        <w:t>FITUR</w:t>
      </w:r>
      <w:r w:rsidRPr="00633BDC">
        <w:rPr>
          <w:rFonts w:ascii="Palatino Linotype" w:hAnsi="Palatino Linotype"/>
          <w:szCs w:val="24"/>
        </w:rPr>
        <w:t xml:space="preserve">,   con una agenda </w:t>
      </w:r>
      <w:r w:rsidR="00BF4801" w:rsidRPr="00633BDC">
        <w:rPr>
          <w:rFonts w:ascii="Palatino Linotype" w:hAnsi="Palatino Linotype"/>
          <w:szCs w:val="24"/>
        </w:rPr>
        <w:t xml:space="preserve">que ha generado </w:t>
      </w:r>
      <w:r w:rsidRPr="00633BDC">
        <w:rPr>
          <w:rFonts w:ascii="Palatino Linotype" w:hAnsi="Palatino Linotype"/>
          <w:szCs w:val="24"/>
        </w:rPr>
        <w:t xml:space="preserve"> </w:t>
      </w:r>
      <w:r w:rsidRPr="00633BDC">
        <w:rPr>
          <w:rFonts w:ascii="Palatino Linotype" w:hAnsi="Palatino Linotype"/>
          <w:b/>
          <w:szCs w:val="24"/>
        </w:rPr>
        <w:t xml:space="preserve">9.150  </w:t>
      </w:r>
      <w:r w:rsidR="00BF4801" w:rsidRPr="00633BDC">
        <w:rPr>
          <w:rFonts w:ascii="Palatino Linotype" w:hAnsi="Palatino Linotype"/>
          <w:b/>
          <w:szCs w:val="24"/>
        </w:rPr>
        <w:t xml:space="preserve">reuniones </w:t>
      </w:r>
      <w:r w:rsidRPr="00633BDC">
        <w:rPr>
          <w:rFonts w:ascii="Palatino Linotype" w:hAnsi="Palatino Linotype"/>
          <w:b/>
          <w:szCs w:val="24"/>
        </w:rPr>
        <w:t xml:space="preserve"> B2B</w:t>
      </w:r>
      <w:r w:rsidRPr="00633BDC">
        <w:rPr>
          <w:rFonts w:ascii="Palatino Linotype" w:hAnsi="Palatino Linotype"/>
          <w:szCs w:val="24"/>
        </w:rPr>
        <w:t xml:space="preserve"> con compradores internacionales,  resultado de los encuentros organizados por </w:t>
      </w:r>
      <w:r w:rsidRPr="007A27DA">
        <w:rPr>
          <w:rFonts w:ascii="Palatino Linotype" w:hAnsi="Palatino Linotype"/>
          <w:b/>
          <w:szCs w:val="24"/>
        </w:rPr>
        <w:t>FITUR</w:t>
      </w:r>
      <w:r w:rsidRPr="00633BDC">
        <w:rPr>
          <w:rFonts w:ascii="Palatino Linotype" w:hAnsi="Palatino Linotype"/>
          <w:szCs w:val="24"/>
        </w:rPr>
        <w:t xml:space="preserve"> en su  </w:t>
      </w:r>
      <w:r w:rsidRPr="00633BDC">
        <w:rPr>
          <w:rFonts w:ascii="Palatino Linotype" w:hAnsi="Palatino Linotype"/>
          <w:b/>
          <w:szCs w:val="24"/>
        </w:rPr>
        <w:t xml:space="preserve">Workshop </w:t>
      </w:r>
      <w:proofErr w:type="spellStart"/>
      <w:r w:rsidRPr="00633BDC">
        <w:rPr>
          <w:rFonts w:ascii="Palatino Linotype" w:hAnsi="Palatino Linotype"/>
          <w:b/>
          <w:szCs w:val="24"/>
        </w:rPr>
        <w:t>Hosted</w:t>
      </w:r>
      <w:proofErr w:type="spellEnd"/>
      <w:r w:rsidRPr="00633BDC">
        <w:rPr>
          <w:rFonts w:ascii="Palatino Linotype" w:hAnsi="Palatino Linotype"/>
          <w:b/>
          <w:szCs w:val="24"/>
        </w:rPr>
        <w:t xml:space="preserve"> </w:t>
      </w:r>
      <w:proofErr w:type="spellStart"/>
      <w:r w:rsidRPr="00633BDC">
        <w:rPr>
          <w:rFonts w:ascii="Palatino Linotype" w:hAnsi="Palatino Linotype"/>
          <w:b/>
          <w:szCs w:val="24"/>
        </w:rPr>
        <w:t>Buyer</w:t>
      </w:r>
      <w:proofErr w:type="spellEnd"/>
      <w:r w:rsidRPr="00633BDC">
        <w:rPr>
          <w:rFonts w:ascii="Palatino Linotype" w:hAnsi="Palatino Linotype"/>
          <w:szCs w:val="24"/>
        </w:rPr>
        <w:t xml:space="preserve">,  los programas   </w:t>
      </w:r>
      <w:r w:rsidRPr="00633BDC">
        <w:rPr>
          <w:rFonts w:ascii="Palatino Linotype" w:hAnsi="Palatino Linotype"/>
          <w:b/>
          <w:szCs w:val="24"/>
        </w:rPr>
        <w:t xml:space="preserve">B2B de </w:t>
      </w:r>
      <w:proofErr w:type="spellStart"/>
      <w:r w:rsidRPr="00633BDC">
        <w:rPr>
          <w:rFonts w:ascii="Palatino Linotype" w:hAnsi="Palatino Linotype"/>
          <w:b/>
          <w:szCs w:val="24"/>
        </w:rPr>
        <w:t>Investur</w:t>
      </w:r>
      <w:proofErr w:type="spellEnd"/>
      <w:r w:rsidRPr="00633BDC">
        <w:rPr>
          <w:rFonts w:ascii="Palatino Linotype" w:hAnsi="Palatino Linotype"/>
          <w:szCs w:val="24"/>
        </w:rPr>
        <w:t xml:space="preserve"> y  </w:t>
      </w:r>
      <w:r w:rsidRPr="00633BDC">
        <w:rPr>
          <w:rFonts w:ascii="Palatino Linotype" w:hAnsi="Palatino Linotype"/>
          <w:b/>
          <w:szCs w:val="24"/>
        </w:rPr>
        <w:t>FITUR Salud</w:t>
      </w:r>
      <w:r w:rsidRPr="00633BDC">
        <w:rPr>
          <w:rFonts w:ascii="Palatino Linotype" w:hAnsi="Palatino Linotype"/>
          <w:szCs w:val="24"/>
        </w:rPr>
        <w:t xml:space="preserve">, a los que se ha sumado este año </w:t>
      </w:r>
      <w:r w:rsidRPr="00633BDC">
        <w:rPr>
          <w:rFonts w:ascii="Palatino Linotype" w:hAnsi="Palatino Linotype"/>
          <w:b/>
          <w:szCs w:val="24"/>
        </w:rPr>
        <w:t>FITUR MICE</w:t>
      </w:r>
      <w:r w:rsidRPr="00633BDC">
        <w:rPr>
          <w:rFonts w:ascii="Palatino Linotype" w:hAnsi="Palatino Linotype"/>
          <w:szCs w:val="24"/>
        </w:rPr>
        <w:t xml:space="preserve">, el </w:t>
      </w:r>
      <w:r w:rsidR="001C1C84" w:rsidRPr="00633BDC">
        <w:rPr>
          <w:rFonts w:ascii="Palatino Linotype" w:hAnsi="Palatino Linotype"/>
          <w:szCs w:val="24"/>
        </w:rPr>
        <w:t xml:space="preserve">nuevo </w:t>
      </w:r>
      <w:r w:rsidRPr="00633BDC">
        <w:rPr>
          <w:rFonts w:ascii="Palatino Linotype" w:hAnsi="Palatino Linotype"/>
          <w:szCs w:val="24"/>
        </w:rPr>
        <w:t xml:space="preserve">espacio </w:t>
      </w:r>
      <w:r w:rsidRPr="00633BDC">
        <w:rPr>
          <w:rFonts w:ascii="Palatino Linotype" w:hAnsi="Palatino Linotype"/>
          <w:bCs/>
        </w:rPr>
        <w:t xml:space="preserve">de </w:t>
      </w:r>
      <w:proofErr w:type="spellStart"/>
      <w:r w:rsidRPr="00633BDC">
        <w:rPr>
          <w:rFonts w:ascii="Palatino Linotype" w:hAnsi="Palatino Linotype"/>
          <w:bCs/>
        </w:rPr>
        <w:t>networking</w:t>
      </w:r>
      <w:proofErr w:type="spellEnd"/>
      <w:r w:rsidR="00BF4801" w:rsidRPr="00633BDC">
        <w:rPr>
          <w:rFonts w:ascii="Palatino Linotype" w:hAnsi="Palatino Linotype"/>
          <w:bCs/>
        </w:rPr>
        <w:t xml:space="preserve">  especializado </w:t>
      </w:r>
      <w:r w:rsidRPr="00633BDC">
        <w:rPr>
          <w:rFonts w:ascii="Palatino Linotype" w:hAnsi="Palatino Linotype"/>
          <w:bCs/>
        </w:rPr>
        <w:t xml:space="preserve"> en el turismo de incentivos, reuniones y </w:t>
      </w:r>
      <w:proofErr w:type="spellStart"/>
      <w:r w:rsidRPr="00633BDC">
        <w:rPr>
          <w:rFonts w:ascii="Palatino Linotype" w:hAnsi="Palatino Linotype"/>
          <w:bCs/>
        </w:rPr>
        <w:t>business</w:t>
      </w:r>
      <w:proofErr w:type="spellEnd"/>
      <w:r w:rsidRPr="00633BDC">
        <w:rPr>
          <w:rFonts w:ascii="Palatino Linotype" w:hAnsi="Palatino Linotype"/>
          <w:bCs/>
        </w:rPr>
        <w:t xml:space="preserve"> </w:t>
      </w:r>
      <w:proofErr w:type="spellStart"/>
      <w:r w:rsidRPr="00633BDC">
        <w:rPr>
          <w:rFonts w:ascii="Palatino Linotype" w:hAnsi="Palatino Linotype"/>
          <w:bCs/>
        </w:rPr>
        <w:t>travel</w:t>
      </w:r>
      <w:proofErr w:type="spellEnd"/>
      <w:r w:rsidRPr="00633BDC">
        <w:rPr>
          <w:rFonts w:ascii="Palatino Linotype" w:hAnsi="Palatino Linotype"/>
          <w:bCs/>
        </w:rPr>
        <w:t xml:space="preserve">, </w:t>
      </w:r>
      <w:r w:rsidR="001C1C84" w:rsidRPr="00633BDC">
        <w:rPr>
          <w:rFonts w:ascii="Palatino Linotype" w:hAnsi="Palatino Linotype"/>
          <w:bCs/>
        </w:rPr>
        <w:t xml:space="preserve">puesto en marcha </w:t>
      </w:r>
      <w:r w:rsidRPr="00633BDC">
        <w:rPr>
          <w:rFonts w:ascii="Palatino Linotype" w:hAnsi="Palatino Linotype"/>
          <w:bCs/>
        </w:rPr>
        <w:t xml:space="preserve">en colaboración con </w:t>
      </w:r>
      <w:r w:rsidRPr="00633BDC">
        <w:rPr>
          <w:rFonts w:ascii="Palatino Linotype" w:hAnsi="Palatino Linotype"/>
        </w:rPr>
        <w:t>GSAR Marketing</w:t>
      </w:r>
      <w:r w:rsidR="00BF4801" w:rsidRPr="00633BDC">
        <w:rPr>
          <w:rFonts w:ascii="Palatino Linotype" w:hAnsi="Palatino Linotype"/>
        </w:rPr>
        <w:t xml:space="preserve">, así como </w:t>
      </w:r>
      <w:r w:rsidR="00FE460E" w:rsidRPr="005A0F35">
        <w:rPr>
          <w:rFonts w:ascii="Palatino Linotype" w:hAnsi="Palatino Linotype" w:cs="Arial"/>
          <w:b/>
          <w:bCs/>
          <w:color w:val="000000"/>
        </w:rPr>
        <w:t>49.711</w:t>
      </w:r>
      <w:r w:rsidR="00FE460E" w:rsidRPr="00FE460E">
        <w:rPr>
          <w:rFonts w:ascii="Palatino Linotype" w:hAnsi="Palatino Linotype" w:cs="Arial"/>
          <w:b/>
          <w:bCs/>
          <w:color w:val="000000"/>
        </w:rPr>
        <w:t xml:space="preserve"> </w:t>
      </w:r>
      <w:r w:rsidR="00BF4801" w:rsidRPr="00FE460E">
        <w:rPr>
          <w:rFonts w:ascii="Palatino Linotype" w:hAnsi="Palatino Linotype"/>
          <w:b/>
          <w:szCs w:val="24"/>
        </w:rPr>
        <w:t>citas solicitadas en la agenda digital</w:t>
      </w:r>
      <w:r w:rsidR="00BF4801" w:rsidRPr="00633BDC">
        <w:rPr>
          <w:rFonts w:ascii="Palatino Linotype" w:hAnsi="Palatino Linotype"/>
          <w:szCs w:val="24"/>
        </w:rPr>
        <w:t xml:space="preserve"> y  miles de encuentros bilaterales llevados a cabo en los  propios stands</w:t>
      </w:r>
    </w:p>
    <w:p w:rsidR="002D1671" w:rsidRPr="00633BDC" w:rsidRDefault="002D1671" w:rsidP="002D1671">
      <w:pPr>
        <w:spacing w:after="0" w:line="240" w:lineRule="auto"/>
        <w:jc w:val="both"/>
        <w:rPr>
          <w:rFonts w:ascii="Palatino Linotype" w:hAnsi="Palatino Linotype"/>
        </w:rPr>
      </w:pPr>
    </w:p>
    <w:p w:rsidR="00970C68" w:rsidRDefault="00970C68" w:rsidP="008F7590">
      <w:pPr>
        <w:spacing w:after="0" w:line="240" w:lineRule="auto"/>
        <w:ind w:left="284"/>
        <w:jc w:val="both"/>
        <w:rPr>
          <w:rFonts w:ascii="Palatino Linotype" w:hAnsi="Palatino Linotype"/>
          <w:szCs w:val="24"/>
        </w:rPr>
      </w:pPr>
      <w:r w:rsidRPr="00633BDC">
        <w:rPr>
          <w:rFonts w:ascii="Palatino Linotype" w:hAnsi="Palatino Linotype"/>
          <w:bCs/>
        </w:rPr>
        <w:t xml:space="preserve"> </w:t>
      </w:r>
      <w:r w:rsidRPr="00633BDC">
        <w:rPr>
          <w:rFonts w:ascii="Palatino Linotype" w:hAnsi="Palatino Linotype"/>
          <w:b/>
          <w:bCs/>
        </w:rPr>
        <w:t>FITUR</w:t>
      </w:r>
      <w:r w:rsidRPr="00633BDC">
        <w:rPr>
          <w:rFonts w:ascii="Palatino Linotype" w:hAnsi="Palatino Linotype"/>
          <w:bCs/>
        </w:rPr>
        <w:t xml:space="preserve"> también han </w:t>
      </w:r>
      <w:r w:rsidR="00BF4801" w:rsidRPr="00633BDC">
        <w:rPr>
          <w:rFonts w:ascii="Palatino Linotype" w:hAnsi="Palatino Linotype"/>
          <w:bCs/>
        </w:rPr>
        <w:t xml:space="preserve">recibido a </w:t>
      </w:r>
      <w:r w:rsidRPr="00633BDC">
        <w:rPr>
          <w:rFonts w:ascii="Palatino Linotype" w:hAnsi="Palatino Linotype"/>
          <w:bCs/>
        </w:rPr>
        <w:t xml:space="preserve"> cerca de </w:t>
      </w:r>
      <w:r w:rsidRPr="00633BDC">
        <w:rPr>
          <w:rFonts w:ascii="Palatino Linotype" w:hAnsi="Palatino Linotype"/>
          <w:b/>
          <w:bCs/>
        </w:rPr>
        <w:t>700</w:t>
      </w:r>
      <w:r w:rsidR="00FE460E">
        <w:rPr>
          <w:rFonts w:ascii="Palatino Linotype" w:hAnsi="Palatino Linotype"/>
          <w:b/>
          <w:bCs/>
        </w:rPr>
        <w:t xml:space="preserve"> diferentes autoridades, entre </w:t>
      </w:r>
      <w:r w:rsidRPr="00633BDC">
        <w:rPr>
          <w:rFonts w:ascii="Palatino Linotype" w:hAnsi="Palatino Linotype"/>
          <w:b/>
          <w:bCs/>
        </w:rPr>
        <w:t xml:space="preserve"> ministros</w:t>
      </w:r>
      <w:r w:rsidR="008F7590">
        <w:rPr>
          <w:rFonts w:ascii="Palatino Linotype" w:hAnsi="Palatino Linotype"/>
          <w:b/>
          <w:bCs/>
        </w:rPr>
        <w:t xml:space="preserve"> </w:t>
      </w:r>
      <w:r w:rsidR="00FE460E">
        <w:rPr>
          <w:rFonts w:ascii="Palatino Linotype" w:hAnsi="Palatino Linotype"/>
          <w:b/>
          <w:bCs/>
        </w:rPr>
        <w:t xml:space="preserve">de </w:t>
      </w:r>
      <w:r w:rsidR="008F7590">
        <w:rPr>
          <w:rFonts w:ascii="Palatino Linotype" w:hAnsi="Palatino Linotype"/>
          <w:b/>
          <w:bCs/>
        </w:rPr>
        <w:t xml:space="preserve">62 </w:t>
      </w:r>
      <w:r w:rsidR="00FE460E">
        <w:rPr>
          <w:rFonts w:ascii="Palatino Linotype" w:hAnsi="Palatino Linotype"/>
          <w:b/>
          <w:bCs/>
        </w:rPr>
        <w:t>países</w:t>
      </w:r>
      <w:r w:rsidR="008F7590">
        <w:rPr>
          <w:rFonts w:ascii="Palatino Linotype" w:hAnsi="Palatino Linotype"/>
          <w:b/>
          <w:bCs/>
        </w:rPr>
        <w:t xml:space="preserve">,  </w:t>
      </w:r>
      <w:r w:rsidR="00FE460E">
        <w:rPr>
          <w:rFonts w:ascii="Palatino Linotype" w:hAnsi="Palatino Linotype"/>
          <w:b/>
          <w:bCs/>
        </w:rPr>
        <w:t xml:space="preserve"> </w:t>
      </w:r>
      <w:r w:rsidRPr="00633BDC">
        <w:rPr>
          <w:rFonts w:ascii="Palatino Linotype" w:hAnsi="Palatino Linotype"/>
          <w:b/>
          <w:bCs/>
        </w:rPr>
        <w:t>embajadores y</w:t>
      </w:r>
      <w:r w:rsidR="00CD50E9" w:rsidRPr="00633BDC">
        <w:rPr>
          <w:rFonts w:ascii="Palatino Linotype" w:hAnsi="Palatino Linotype"/>
          <w:b/>
          <w:bCs/>
        </w:rPr>
        <w:t xml:space="preserve"> </w:t>
      </w:r>
      <w:r w:rsidRPr="00633BDC">
        <w:rPr>
          <w:rFonts w:ascii="Palatino Linotype" w:hAnsi="Palatino Linotype"/>
          <w:b/>
          <w:bCs/>
        </w:rPr>
        <w:t>representantes del todo el mundo</w:t>
      </w:r>
      <w:r w:rsidR="00BF4801" w:rsidRPr="00633BDC">
        <w:rPr>
          <w:rFonts w:ascii="Palatino Linotype" w:hAnsi="Palatino Linotype"/>
          <w:b/>
          <w:bCs/>
        </w:rPr>
        <w:t xml:space="preserve">, </w:t>
      </w:r>
      <w:r w:rsidR="00CD50E9" w:rsidRPr="00633BDC">
        <w:rPr>
          <w:rFonts w:ascii="Palatino Linotype" w:hAnsi="Palatino Linotype"/>
          <w:b/>
          <w:bCs/>
        </w:rPr>
        <w:t xml:space="preserve">  presidentes y </w:t>
      </w:r>
      <w:r w:rsidR="007A799E">
        <w:rPr>
          <w:rFonts w:ascii="Palatino Linotype" w:hAnsi="Palatino Linotype"/>
          <w:b/>
          <w:bCs/>
        </w:rPr>
        <w:t>consejeros</w:t>
      </w:r>
      <w:r w:rsidR="00CD50E9" w:rsidRPr="00633BDC">
        <w:rPr>
          <w:rFonts w:ascii="Palatino Linotype" w:hAnsi="Palatino Linotype"/>
          <w:b/>
          <w:bCs/>
        </w:rPr>
        <w:t xml:space="preserve"> de todas las Comunidades Autónom</w:t>
      </w:r>
      <w:r w:rsidR="00CD50E9" w:rsidRPr="00633BDC">
        <w:rPr>
          <w:rFonts w:ascii="Palatino Linotype" w:hAnsi="Palatino Linotype"/>
          <w:bCs/>
        </w:rPr>
        <w:t xml:space="preserve">as, </w:t>
      </w:r>
      <w:r w:rsidRPr="00633BDC">
        <w:rPr>
          <w:rFonts w:ascii="Palatino Linotype" w:hAnsi="Palatino Linotype"/>
          <w:bCs/>
        </w:rPr>
        <w:t xml:space="preserve"> y </w:t>
      </w:r>
      <w:r w:rsidRPr="00633BDC">
        <w:rPr>
          <w:rFonts w:ascii="Palatino Linotype" w:hAnsi="Palatino Linotype"/>
        </w:rPr>
        <w:t xml:space="preserve"> </w:t>
      </w:r>
      <w:r w:rsidR="00AD2641">
        <w:rPr>
          <w:rFonts w:ascii="Palatino Linotype" w:hAnsi="Palatino Linotype"/>
        </w:rPr>
        <w:t xml:space="preserve">ha </w:t>
      </w:r>
      <w:r w:rsidR="00633BDC" w:rsidRPr="00633BDC">
        <w:rPr>
          <w:rFonts w:ascii="Palatino Linotype" w:hAnsi="Palatino Linotype"/>
        </w:rPr>
        <w:t xml:space="preserve">acreditado </w:t>
      </w:r>
      <w:r w:rsidR="00CD50E9" w:rsidRPr="00633BDC">
        <w:rPr>
          <w:rFonts w:ascii="Palatino Linotype" w:hAnsi="Palatino Linotype"/>
          <w:b/>
        </w:rPr>
        <w:t xml:space="preserve">más de </w:t>
      </w:r>
      <w:r w:rsidRPr="00633BDC">
        <w:rPr>
          <w:rFonts w:ascii="Palatino Linotype" w:hAnsi="Palatino Linotype"/>
          <w:b/>
        </w:rPr>
        <w:t>7.</w:t>
      </w:r>
      <w:r w:rsidR="00CD50E9" w:rsidRPr="00633BDC">
        <w:rPr>
          <w:rFonts w:ascii="Palatino Linotype" w:hAnsi="Palatino Linotype"/>
          <w:b/>
        </w:rPr>
        <w:t>500</w:t>
      </w:r>
      <w:r w:rsidRPr="00633BDC">
        <w:rPr>
          <w:rFonts w:ascii="Palatino Linotype" w:hAnsi="Palatino Linotype"/>
          <w:b/>
        </w:rPr>
        <w:t xml:space="preserve"> periodistas de 68 países</w:t>
      </w:r>
      <w:r w:rsidRPr="00633BDC">
        <w:rPr>
          <w:rFonts w:ascii="Palatino Linotype" w:hAnsi="Palatino Linotype"/>
        </w:rPr>
        <w:t xml:space="preserve"> para realizar </w:t>
      </w:r>
      <w:r w:rsidRPr="00633BDC">
        <w:rPr>
          <w:rFonts w:ascii="Palatino Linotype" w:hAnsi="Palatino Linotype"/>
          <w:szCs w:val="24"/>
        </w:rPr>
        <w:t>la cobertura informativa de la feria.</w:t>
      </w:r>
    </w:p>
    <w:p w:rsidR="002D1671" w:rsidRPr="00633BDC" w:rsidRDefault="002D1671" w:rsidP="002D1671">
      <w:pPr>
        <w:spacing w:after="0" w:line="240" w:lineRule="auto"/>
        <w:jc w:val="both"/>
        <w:rPr>
          <w:rFonts w:ascii="Palatino Linotype" w:hAnsi="Palatino Linotype"/>
          <w:szCs w:val="24"/>
        </w:rPr>
      </w:pPr>
    </w:p>
    <w:p w:rsidR="00FB789B" w:rsidRDefault="00BF4801" w:rsidP="008F7590">
      <w:pPr>
        <w:spacing w:after="0" w:line="240" w:lineRule="auto"/>
        <w:ind w:left="284"/>
        <w:jc w:val="both"/>
        <w:rPr>
          <w:rFonts w:ascii="Palatino Linotype" w:hAnsi="Palatino Linotype"/>
        </w:rPr>
      </w:pPr>
      <w:r w:rsidRPr="001C1C84">
        <w:rPr>
          <w:rFonts w:ascii="Palatino Linotype" w:hAnsi="Palatino Linotype"/>
        </w:rPr>
        <w:t xml:space="preserve">En cuanto a las novedades de esta edición, señalar el  amplio despliegue de   </w:t>
      </w:r>
      <w:r w:rsidRPr="00633BDC">
        <w:rPr>
          <w:rFonts w:ascii="Palatino Linotype" w:hAnsi="Palatino Linotype"/>
          <w:b/>
        </w:rPr>
        <w:t>República Dominicana</w:t>
      </w:r>
      <w:r w:rsidRPr="001C1C84">
        <w:rPr>
          <w:rFonts w:ascii="Palatino Linotype" w:hAnsi="Palatino Linotype"/>
        </w:rPr>
        <w:t xml:space="preserve">, como </w:t>
      </w:r>
      <w:r w:rsidRPr="00633BDC">
        <w:rPr>
          <w:rFonts w:ascii="Palatino Linotype" w:hAnsi="Palatino Linotype"/>
          <w:b/>
        </w:rPr>
        <w:t>País Socio Fitur</w:t>
      </w:r>
      <w:r w:rsidRPr="001C1C84">
        <w:rPr>
          <w:rFonts w:ascii="Palatino Linotype" w:hAnsi="Palatino Linotype"/>
        </w:rPr>
        <w:t>,</w:t>
      </w:r>
      <w:r w:rsidR="001C1C84" w:rsidRPr="001C1C84">
        <w:rPr>
          <w:rFonts w:ascii="Palatino Linotype" w:hAnsi="Palatino Linotype"/>
        </w:rPr>
        <w:t xml:space="preserve">  con la  presencia de 32 empresas en su stand, y una </w:t>
      </w:r>
      <w:r w:rsidRPr="001C1C84">
        <w:rPr>
          <w:rFonts w:ascii="Palatino Linotype" w:hAnsi="Palatino Linotype"/>
        </w:rPr>
        <w:t>gran  visibilidad   de la marca “</w:t>
      </w:r>
      <w:r w:rsidRPr="003A1EEB">
        <w:rPr>
          <w:rFonts w:ascii="Palatino Linotype" w:hAnsi="Palatino Linotype"/>
          <w:b/>
        </w:rPr>
        <w:t>Lo tiene Todo</w:t>
      </w:r>
      <w:r w:rsidRPr="001C1C84">
        <w:rPr>
          <w:rFonts w:ascii="Palatino Linotype" w:hAnsi="Palatino Linotype"/>
        </w:rPr>
        <w:t xml:space="preserve">” </w:t>
      </w:r>
      <w:r w:rsidR="001C1C84" w:rsidRPr="001C1C84">
        <w:rPr>
          <w:rFonts w:ascii="Palatino Linotype" w:hAnsi="Palatino Linotype"/>
        </w:rPr>
        <w:t xml:space="preserve"> que se ha saldado con </w:t>
      </w:r>
      <w:r w:rsidRPr="001C1C84">
        <w:rPr>
          <w:rFonts w:ascii="Palatino Linotype" w:hAnsi="Palatino Linotype"/>
        </w:rPr>
        <w:t xml:space="preserve">  </w:t>
      </w:r>
      <w:r w:rsidR="001C1C84" w:rsidRPr="001C1C84">
        <w:rPr>
          <w:rFonts w:ascii="Palatino Linotype" w:hAnsi="Palatino Linotype"/>
        </w:rPr>
        <w:t xml:space="preserve">cientos de reuniones de negocio, especialmente con  agencias de viaje y </w:t>
      </w:r>
      <w:proofErr w:type="spellStart"/>
      <w:r w:rsidR="001C1C84" w:rsidRPr="001C1C84">
        <w:rPr>
          <w:rFonts w:ascii="Palatino Linotype" w:hAnsi="Palatino Linotype"/>
        </w:rPr>
        <w:t>touroperadores</w:t>
      </w:r>
      <w:proofErr w:type="spellEnd"/>
      <w:r w:rsidR="001C1C84" w:rsidRPr="001C1C84">
        <w:rPr>
          <w:rFonts w:ascii="Palatino Linotype" w:hAnsi="Palatino Linotype"/>
        </w:rPr>
        <w:t xml:space="preserve">. </w:t>
      </w:r>
    </w:p>
    <w:p w:rsidR="002D1671" w:rsidRPr="001C1C84" w:rsidRDefault="002D1671" w:rsidP="002D1671">
      <w:pPr>
        <w:spacing w:after="0" w:line="240" w:lineRule="auto"/>
        <w:rPr>
          <w:rFonts w:ascii="Palatino Linotype" w:hAnsi="Palatino Linotype"/>
        </w:rPr>
      </w:pPr>
    </w:p>
    <w:p w:rsidR="003A1EEB" w:rsidRPr="00633BDC" w:rsidRDefault="003A1EEB" w:rsidP="008F7590">
      <w:pPr>
        <w:spacing w:after="0" w:line="240" w:lineRule="auto"/>
        <w:ind w:left="284"/>
        <w:jc w:val="both"/>
        <w:rPr>
          <w:rFonts w:ascii="Palatino Linotype" w:hAnsi="Palatino Linotype"/>
        </w:rPr>
      </w:pPr>
      <w:r w:rsidRPr="00633BDC">
        <w:rPr>
          <w:rFonts w:ascii="Palatino Linotype" w:hAnsi="Palatino Linotype"/>
        </w:rPr>
        <w:t xml:space="preserve">Otra de las grandes novedades ha sido la presentación del </w:t>
      </w:r>
      <w:r w:rsidRPr="00633BDC">
        <w:rPr>
          <w:rFonts w:ascii="Palatino Linotype" w:hAnsi="Palatino Linotype"/>
          <w:b/>
        </w:rPr>
        <w:t>OBSERVATORIO FITUR</w:t>
      </w:r>
      <w:r w:rsidRPr="00633BDC">
        <w:rPr>
          <w:rFonts w:ascii="Palatino Linotype" w:hAnsi="Palatino Linotype"/>
        </w:rPr>
        <w:t xml:space="preserve"> </w:t>
      </w:r>
      <w:r w:rsidRPr="00633BDC">
        <w:rPr>
          <w:rFonts w:ascii="Palatino Linotype" w:hAnsi="Palatino Linotype"/>
          <w:b/>
        </w:rPr>
        <w:t>NEXT,</w:t>
      </w:r>
      <w:r w:rsidRPr="00633BDC">
        <w:rPr>
          <w:rFonts w:ascii="Palatino Linotype" w:hAnsi="Palatino Linotype"/>
        </w:rPr>
        <w:t xml:space="preserve"> </w:t>
      </w:r>
      <w:r w:rsidR="00633BDC" w:rsidRPr="00633BDC">
        <w:rPr>
          <w:rFonts w:ascii="Palatino Linotype" w:hAnsi="Palatino Linotype"/>
        </w:rPr>
        <w:t xml:space="preserve">que en los próximos tres años actuará de </w:t>
      </w:r>
      <w:r w:rsidR="007A799E">
        <w:rPr>
          <w:rFonts w:ascii="Palatino Linotype" w:hAnsi="Palatino Linotype"/>
        </w:rPr>
        <w:t>plataforma</w:t>
      </w:r>
      <w:r w:rsidR="00633BDC" w:rsidRPr="00633BDC">
        <w:rPr>
          <w:rFonts w:ascii="Palatino Linotype" w:hAnsi="Palatino Linotype"/>
        </w:rPr>
        <w:t xml:space="preserve"> para identificar</w:t>
      </w:r>
      <w:r w:rsidR="00633BDC" w:rsidRPr="00633BDC">
        <w:rPr>
          <w:rFonts w:ascii="Palatino Linotype" w:hAnsi="Palatino Linotype"/>
          <w:lang w:val="es"/>
        </w:rPr>
        <w:t>, analizar y divulgar los modelos de turismo que generen impacto positivo en</w:t>
      </w:r>
      <w:r w:rsidR="00633BDC" w:rsidRPr="00633BDC">
        <w:rPr>
          <w:rFonts w:ascii="Palatino Linotype" w:hAnsi="Palatino Linotype"/>
          <w:b/>
          <w:lang w:val="es"/>
        </w:rPr>
        <w:t xml:space="preserve"> </w:t>
      </w:r>
      <w:r w:rsidR="00633BDC" w:rsidRPr="00633BDC">
        <w:rPr>
          <w:rFonts w:ascii="Palatino Linotype" w:hAnsi="Palatino Linotype"/>
          <w:lang w:val="es"/>
        </w:rPr>
        <w:t xml:space="preserve">las experiencias de los visitantes, las vidas de los residentes, el desarrollo de los destinos y el equilibrio del planeta.  </w:t>
      </w:r>
      <w:r w:rsidR="00FB789B" w:rsidRPr="00633BDC">
        <w:rPr>
          <w:rFonts w:ascii="Palatino Linotype" w:hAnsi="Palatino Linotype"/>
        </w:rPr>
        <w:t xml:space="preserve">También </w:t>
      </w:r>
      <w:r w:rsidR="001C1C84" w:rsidRPr="00633BDC">
        <w:rPr>
          <w:rFonts w:ascii="Palatino Linotype" w:hAnsi="Palatino Linotype"/>
        </w:rPr>
        <w:t xml:space="preserve">ha sido novedad la presentación </w:t>
      </w:r>
      <w:r w:rsidR="00FB789B" w:rsidRPr="00633BDC">
        <w:rPr>
          <w:rFonts w:ascii="Palatino Linotype" w:hAnsi="Palatino Linotype"/>
        </w:rPr>
        <w:t>de</w:t>
      </w:r>
      <w:r w:rsidR="001C1C84" w:rsidRPr="00633BDC">
        <w:rPr>
          <w:rFonts w:ascii="Palatino Linotype" w:hAnsi="Palatino Linotype"/>
        </w:rPr>
        <w:t xml:space="preserve"> la nueva sección monográfica </w:t>
      </w:r>
      <w:r w:rsidR="001C1C84" w:rsidRPr="00633BDC">
        <w:rPr>
          <w:rFonts w:ascii="Palatino Linotype" w:hAnsi="Palatino Linotype"/>
          <w:b/>
        </w:rPr>
        <w:t>FITUR CINE,</w:t>
      </w:r>
      <w:r w:rsidR="001C1C84" w:rsidRPr="00633BDC">
        <w:rPr>
          <w:rFonts w:ascii="Palatino Linotype" w:hAnsi="Palatino Linotype"/>
        </w:rPr>
        <w:t xml:space="preserve"> </w:t>
      </w:r>
      <w:r w:rsidR="00633BDC" w:rsidRPr="00633BDC">
        <w:rPr>
          <w:rFonts w:ascii="Palatino Linotype" w:hAnsi="Palatino Linotype"/>
        </w:rPr>
        <w:t xml:space="preserve">dedicada </w:t>
      </w:r>
      <w:r w:rsidR="001C1C84" w:rsidRPr="00633BDC">
        <w:rPr>
          <w:rFonts w:ascii="Palatino Linotype" w:hAnsi="Palatino Linotype"/>
        </w:rPr>
        <w:t>a conecta</w:t>
      </w:r>
      <w:r w:rsidR="00633BDC" w:rsidRPr="00633BDC">
        <w:rPr>
          <w:rFonts w:ascii="Palatino Linotype" w:hAnsi="Palatino Linotype"/>
        </w:rPr>
        <w:t>r</w:t>
      </w:r>
      <w:r w:rsidR="001C1C84" w:rsidRPr="00633BDC">
        <w:rPr>
          <w:rFonts w:ascii="Palatino Linotype" w:hAnsi="Palatino Linotype"/>
        </w:rPr>
        <w:t xml:space="preserve"> la industria turística con la cinematográfica</w:t>
      </w:r>
      <w:r w:rsidR="00633BDC" w:rsidRPr="00633BDC">
        <w:rPr>
          <w:rFonts w:ascii="Palatino Linotype" w:hAnsi="Palatino Linotype"/>
        </w:rPr>
        <w:t xml:space="preserve">, </w:t>
      </w:r>
      <w:r w:rsidR="00633BDC" w:rsidRPr="00633BDC">
        <w:rPr>
          <w:rFonts w:ascii="Palatino Linotype" w:hAnsi="Palatino Linotype"/>
          <w:b/>
        </w:rPr>
        <w:t xml:space="preserve">y </w:t>
      </w:r>
      <w:r w:rsidRPr="00633BDC">
        <w:rPr>
          <w:rFonts w:ascii="Palatino Linotype" w:hAnsi="Palatino Linotype"/>
          <w:b/>
        </w:rPr>
        <w:t xml:space="preserve"> FITUR</w:t>
      </w:r>
      <w:r w:rsidRPr="00633BDC">
        <w:rPr>
          <w:rFonts w:ascii="Palatino Linotype" w:hAnsi="Palatino Linotype"/>
        </w:rPr>
        <w:t xml:space="preserve"> </w:t>
      </w:r>
      <w:r w:rsidRPr="00633BDC">
        <w:rPr>
          <w:rFonts w:ascii="Palatino Linotype" w:hAnsi="Palatino Linotype"/>
          <w:b/>
        </w:rPr>
        <w:t>ES MUSICA</w:t>
      </w:r>
      <w:r w:rsidRPr="00633BDC">
        <w:rPr>
          <w:rFonts w:ascii="Palatino Linotype" w:hAnsi="Palatino Linotype"/>
        </w:rPr>
        <w:t xml:space="preserve">,  </w:t>
      </w:r>
      <w:r w:rsidR="00633BDC" w:rsidRPr="00633BDC">
        <w:rPr>
          <w:rFonts w:ascii="Palatino Linotype" w:hAnsi="Palatino Linotype"/>
        </w:rPr>
        <w:t xml:space="preserve">un festival de </w:t>
      </w:r>
      <w:r w:rsidR="00633BDC" w:rsidRPr="00633BDC">
        <w:rPr>
          <w:rFonts w:ascii="Palatino Linotype" w:hAnsi="Palatino Linotype" w:cs="Arial"/>
          <w:color w:val="000000" w:themeColor="text1"/>
        </w:rPr>
        <w:t xml:space="preserve">música urbana y alternativa </w:t>
      </w:r>
      <w:r w:rsidR="00633BDC" w:rsidRPr="00633BDC">
        <w:rPr>
          <w:rFonts w:ascii="Palatino Linotype" w:hAnsi="Palatino Linotype" w:cs="Arial"/>
          <w:color w:val="000000" w:themeColor="text1"/>
        </w:rPr>
        <w:lastRenderedPageBreak/>
        <w:t>celebrado en el marco de</w:t>
      </w:r>
      <w:r w:rsidRPr="00633BDC">
        <w:rPr>
          <w:rFonts w:ascii="Palatino Linotype" w:hAnsi="Palatino Linotype"/>
        </w:rPr>
        <w:t xml:space="preserve"> </w:t>
      </w:r>
      <w:r w:rsidRPr="00633BDC">
        <w:rPr>
          <w:rFonts w:ascii="Palatino Linotype" w:hAnsi="Palatino Linotype"/>
          <w:b/>
        </w:rPr>
        <w:t>FITUR FESTIVALES</w:t>
      </w:r>
      <w:r w:rsidRPr="00633BDC">
        <w:rPr>
          <w:rFonts w:ascii="Palatino Linotype" w:hAnsi="Palatino Linotype"/>
        </w:rPr>
        <w:t xml:space="preserve"> </w:t>
      </w:r>
      <w:r w:rsidR="00FE460E">
        <w:rPr>
          <w:rFonts w:ascii="Palatino Linotype" w:hAnsi="Palatino Linotype"/>
        </w:rPr>
        <w:t xml:space="preserve">con </w:t>
      </w:r>
      <w:r w:rsidR="00633BDC" w:rsidRPr="00633BDC">
        <w:rPr>
          <w:rFonts w:ascii="Palatino Linotype" w:hAnsi="Palatino Linotype"/>
        </w:rPr>
        <w:t xml:space="preserve"> </w:t>
      </w:r>
      <w:r w:rsidRPr="00633BDC">
        <w:rPr>
          <w:rFonts w:ascii="Palatino Linotype" w:hAnsi="Palatino Linotype"/>
        </w:rPr>
        <w:t xml:space="preserve"> en</w:t>
      </w:r>
      <w:r w:rsidR="00633BDC" w:rsidRPr="00633BDC">
        <w:rPr>
          <w:rFonts w:ascii="Palatino Linotype" w:hAnsi="Palatino Linotype"/>
        </w:rPr>
        <w:t xml:space="preserve"> s</w:t>
      </w:r>
      <w:r w:rsidRPr="00633BDC">
        <w:rPr>
          <w:rFonts w:ascii="Palatino Linotype" w:hAnsi="Palatino Linotype"/>
        </w:rPr>
        <w:t>u doble programación</w:t>
      </w:r>
      <w:r w:rsidR="00FE460E">
        <w:rPr>
          <w:rFonts w:ascii="Palatino Linotype" w:hAnsi="Palatino Linotype"/>
        </w:rPr>
        <w:t xml:space="preserve"> de música  en directo </w:t>
      </w:r>
      <w:r w:rsidRPr="00633BDC">
        <w:rPr>
          <w:rFonts w:ascii="Palatino Linotype" w:hAnsi="Palatino Linotype"/>
        </w:rPr>
        <w:t xml:space="preserve">, los días 25 y 26 de enero. </w:t>
      </w:r>
    </w:p>
    <w:p w:rsidR="008F7590" w:rsidRDefault="008F7590" w:rsidP="008F7590">
      <w:pPr>
        <w:pStyle w:val="info1"/>
        <w:spacing w:before="0" w:beforeAutospacing="0" w:after="0" w:afterAutospacing="0"/>
        <w:ind w:left="284"/>
        <w:jc w:val="both"/>
        <w:textAlignment w:val="baseline"/>
        <w:rPr>
          <w:rFonts w:ascii="Palatino Linotype" w:hAnsi="Palatino Linotype"/>
          <w:sz w:val="22"/>
          <w:szCs w:val="22"/>
        </w:rPr>
      </w:pPr>
    </w:p>
    <w:p w:rsidR="003A1EEB" w:rsidRDefault="00633BDC" w:rsidP="008F7590">
      <w:pPr>
        <w:pStyle w:val="info1"/>
        <w:spacing w:before="0" w:beforeAutospacing="0" w:after="0" w:afterAutospacing="0"/>
        <w:ind w:left="284"/>
        <w:jc w:val="both"/>
        <w:textAlignment w:val="baseline"/>
        <w:rPr>
          <w:rFonts w:ascii="Palatino Linotype" w:hAnsi="Palatino Linotype"/>
          <w:sz w:val="22"/>
          <w:szCs w:val="22"/>
        </w:rPr>
      </w:pPr>
      <w:r w:rsidRPr="007A27DA">
        <w:rPr>
          <w:rFonts w:ascii="Palatino Linotype" w:hAnsi="Palatino Linotype"/>
          <w:sz w:val="22"/>
          <w:szCs w:val="22"/>
        </w:rPr>
        <w:t>En el capítulo de tecnología</w:t>
      </w:r>
      <w:r w:rsidR="007A27DA">
        <w:rPr>
          <w:rFonts w:ascii="Palatino Linotype" w:hAnsi="Palatino Linotype"/>
          <w:sz w:val="22"/>
          <w:szCs w:val="22"/>
        </w:rPr>
        <w:t xml:space="preserve"> y turismo inteligente</w:t>
      </w:r>
      <w:r w:rsidRPr="007A27DA">
        <w:rPr>
          <w:rFonts w:ascii="Palatino Linotype" w:hAnsi="Palatino Linotype"/>
          <w:sz w:val="22"/>
          <w:szCs w:val="22"/>
        </w:rPr>
        <w:t xml:space="preserve">, las secciones </w:t>
      </w:r>
      <w:proofErr w:type="spellStart"/>
      <w:r w:rsidR="003A1EEB" w:rsidRPr="007A27DA">
        <w:rPr>
          <w:rFonts w:ascii="Palatino Linotype" w:hAnsi="Palatino Linotype"/>
          <w:b/>
          <w:sz w:val="22"/>
          <w:szCs w:val="22"/>
          <w:u w:val="single"/>
        </w:rPr>
        <w:t>FiturtechY</w:t>
      </w:r>
      <w:proofErr w:type="spellEnd"/>
      <w:r w:rsidR="003A1EEB" w:rsidRPr="007A27DA">
        <w:rPr>
          <w:rFonts w:ascii="Palatino Linotype" w:hAnsi="Palatino Linotype"/>
          <w:b/>
          <w:sz w:val="22"/>
          <w:szCs w:val="22"/>
          <w:u w:val="single"/>
        </w:rPr>
        <w:t xml:space="preserve"> 2019</w:t>
      </w:r>
      <w:r w:rsidR="003A1EEB" w:rsidRPr="007A27DA">
        <w:rPr>
          <w:rFonts w:ascii="Palatino Linotype" w:hAnsi="Palatino Linotype"/>
          <w:sz w:val="22"/>
          <w:szCs w:val="22"/>
        </w:rPr>
        <w:t>,</w:t>
      </w:r>
      <w:r w:rsidR="007A27DA" w:rsidRPr="007A27DA">
        <w:rPr>
          <w:rFonts w:ascii="Palatino Linotype" w:hAnsi="Palatino Linotype"/>
          <w:sz w:val="22"/>
          <w:szCs w:val="22"/>
        </w:rPr>
        <w:t xml:space="preserve"> y </w:t>
      </w:r>
      <w:r w:rsidR="007A27DA" w:rsidRPr="007A27DA">
        <w:rPr>
          <w:rFonts w:ascii="Palatino Linotype" w:hAnsi="Palatino Linotype" w:cs="Arial"/>
          <w:b/>
          <w:color w:val="000000"/>
          <w:sz w:val="22"/>
          <w:szCs w:val="22"/>
        </w:rPr>
        <w:t xml:space="preserve">Fitur Know-How &amp; </w:t>
      </w:r>
      <w:proofErr w:type="spellStart"/>
      <w:r w:rsidR="007A27DA" w:rsidRPr="007A27DA">
        <w:rPr>
          <w:rFonts w:ascii="Palatino Linotype" w:hAnsi="Palatino Linotype" w:cs="Arial"/>
          <w:b/>
          <w:color w:val="000000"/>
          <w:sz w:val="22"/>
          <w:szCs w:val="22"/>
        </w:rPr>
        <w:t>Export</w:t>
      </w:r>
      <w:proofErr w:type="spellEnd"/>
      <w:r w:rsidR="007A27DA" w:rsidRPr="007A27DA">
        <w:rPr>
          <w:rFonts w:ascii="Palatino Linotype" w:hAnsi="Palatino Linotype" w:cs="Arial"/>
          <w:b/>
          <w:color w:val="000000"/>
          <w:sz w:val="22"/>
          <w:szCs w:val="22"/>
        </w:rPr>
        <w:t xml:space="preserve">, </w:t>
      </w:r>
      <w:r w:rsidR="007A27DA" w:rsidRPr="007A27DA">
        <w:rPr>
          <w:rFonts w:ascii="Palatino Linotype" w:hAnsi="Palatino Linotype" w:cs="Arial"/>
          <w:color w:val="000000"/>
          <w:sz w:val="22"/>
          <w:szCs w:val="22"/>
        </w:rPr>
        <w:t xml:space="preserve">han reunido </w:t>
      </w:r>
      <w:r w:rsidR="007A27DA">
        <w:rPr>
          <w:rFonts w:ascii="Palatino Linotype" w:hAnsi="Palatino Linotype" w:cs="Arial"/>
          <w:color w:val="000000"/>
          <w:sz w:val="22"/>
          <w:szCs w:val="22"/>
        </w:rPr>
        <w:t xml:space="preserve">soluciones </w:t>
      </w:r>
      <w:r w:rsidR="007A27DA" w:rsidRPr="007A27DA">
        <w:rPr>
          <w:rFonts w:ascii="Palatino Linotype" w:hAnsi="Palatino Linotype" w:cs="Arial"/>
          <w:color w:val="000000"/>
          <w:sz w:val="22"/>
          <w:szCs w:val="22"/>
        </w:rPr>
        <w:t>y propuestas</w:t>
      </w:r>
      <w:r w:rsidR="007A27DA">
        <w:rPr>
          <w:rFonts w:ascii="Palatino Linotype" w:hAnsi="Palatino Linotype" w:cs="Arial"/>
          <w:color w:val="000000"/>
          <w:sz w:val="22"/>
          <w:szCs w:val="22"/>
        </w:rPr>
        <w:t xml:space="preserve"> </w:t>
      </w:r>
      <w:r w:rsidR="007A27DA" w:rsidRPr="007A27DA">
        <w:rPr>
          <w:rFonts w:ascii="Palatino Linotype" w:hAnsi="Palatino Linotype" w:cs="Arial"/>
          <w:color w:val="000000"/>
          <w:sz w:val="22"/>
          <w:szCs w:val="22"/>
        </w:rPr>
        <w:t xml:space="preserve">  de auténtica vanguardia</w:t>
      </w:r>
      <w:r w:rsidR="007A27DA" w:rsidRPr="007A27DA">
        <w:rPr>
          <w:rFonts w:ascii="Palatino Linotype" w:hAnsi="Palatino Linotype" w:cs="Arial"/>
          <w:b/>
          <w:color w:val="000000"/>
          <w:sz w:val="22"/>
          <w:szCs w:val="22"/>
        </w:rPr>
        <w:t xml:space="preserve">;   </w:t>
      </w:r>
      <w:r w:rsidR="003A1EEB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>FITUR GAY (LGBT+),</w:t>
      </w:r>
      <w:r w:rsidR="007A27DA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 xml:space="preserve"> </w:t>
      </w:r>
      <w:r w:rsidR="007A27DA" w:rsidRPr="00AD2641">
        <w:rPr>
          <w:rFonts w:ascii="Palatino Linotype" w:hAnsi="Palatino Linotype"/>
          <w:color w:val="000000"/>
          <w:sz w:val="22"/>
          <w:szCs w:val="22"/>
          <w:lang w:eastAsia="ar-SA"/>
        </w:rPr>
        <w:t>se ha desarrollado bajo el lema</w:t>
      </w:r>
      <w:r w:rsidR="007A27DA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 xml:space="preserve">  </w:t>
      </w:r>
      <w:r w:rsidR="003A1EEB" w:rsidRPr="007A27DA">
        <w:rPr>
          <w:rFonts w:ascii="Palatino Linotype" w:hAnsi="Palatino Linotype"/>
          <w:color w:val="000000"/>
          <w:sz w:val="22"/>
          <w:szCs w:val="22"/>
          <w:lang w:eastAsia="ar-SA"/>
        </w:rPr>
        <w:t>“</w:t>
      </w:r>
      <w:r w:rsidR="003A1EEB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 xml:space="preserve">50 Aniversario </w:t>
      </w:r>
      <w:proofErr w:type="spellStart"/>
      <w:r w:rsidR="003A1EEB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>Stonewall</w:t>
      </w:r>
      <w:proofErr w:type="spellEnd"/>
      <w:r w:rsidR="003A1EEB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 xml:space="preserve"> New York</w:t>
      </w:r>
      <w:r w:rsidR="007A27DA" w:rsidRPr="007A27DA">
        <w:rPr>
          <w:rFonts w:ascii="Palatino Linotype" w:hAnsi="Palatino Linotype"/>
          <w:b/>
          <w:color w:val="000000"/>
          <w:sz w:val="22"/>
          <w:szCs w:val="22"/>
          <w:lang w:eastAsia="ar-SA"/>
        </w:rPr>
        <w:t xml:space="preserve">, y  </w:t>
      </w:r>
      <w:r w:rsidR="003A1EEB" w:rsidRPr="007A27DA">
        <w:rPr>
          <w:rFonts w:ascii="Palatino Linotype" w:hAnsi="Palatino Linotype"/>
          <w:b/>
          <w:sz w:val="22"/>
          <w:szCs w:val="22"/>
        </w:rPr>
        <w:t>FITUR SALU</w:t>
      </w:r>
      <w:r w:rsidR="007A27DA" w:rsidRPr="007A27DA">
        <w:rPr>
          <w:rFonts w:ascii="Palatino Linotype" w:hAnsi="Palatino Linotype"/>
          <w:b/>
          <w:sz w:val="22"/>
          <w:szCs w:val="22"/>
        </w:rPr>
        <w:t>D</w:t>
      </w:r>
      <w:r w:rsidR="003A1EEB" w:rsidRPr="007A27DA">
        <w:rPr>
          <w:rFonts w:ascii="Palatino Linotype" w:hAnsi="Palatino Linotype"/>
          <w:sz w:val="22"/>
          <w:szCs w:val="22"/>
        </w:rPr>
        <w:t xml:space="preserve"> destac</w:t>
      </w:r>
      <w:r w:rsidR="007A27DA" w:rsidRPr="007A27DA">
        <w:rPr>
          <w:rFonts w:ascii="Palatino Linotype" w:hAnsi="Palatino Linotype"/>
          <w:sz w:val="22"/>
          <w:szCs w:val="22"/>
        </w:rPr>
        <w:t>ó</w:t>
      </w:r>
      <w:r w:rsidR="003A1EEB" w:rsidRPr="007A27DA">
        <w:rPr>
          <w:rFonts w:ascii="Palatino Linotype" w:hAnsi="Palatino Linotype"/>
          <w:sz w:val="22"/>
          <w:szCs w:val="22"/>
        </w:rPr>
        <w:t xml:space="preserve"> </w:t>
      </w:r>
      <w:r w:rsidR="007A27DA">
        <w:rPr>
          <w:rFonts w:ascii="Palatino Linotype" w:hAnsi="Palatino Linotype"/>
          <w:sz w:val="22"/>
          <w:szCs w:val="22"/>
        </w:rPr>
        <w:t xml:space="preserve">por </w:t>
      </w:r>
      <w:r w:rsidR="003A1EEB" w:rsidRPr="007A27DA">
        <w:rPr>
          <w:rFonts w:ascii="Palatino Linotype" w:hAnsi="Palatino Linotype"/>
          <w:sz w:val="22"/>
          <w:szCs w:val="22"/>
        </w:rPr>
        <w:t>el  crecimiento de la presencia internacional, en paralelo a propio desarrollo global del turismo sanitario</w:t>
      </w:r>
      <w:r w:rsidR="007A27DA" w:rsidRPr="007A27DA">
        <w:rPr>
          <w:rFonts w:ascii="Palatino Linotype" w:hAnsi="Palatino Linotype"/>
          <w:sz w:val="22"/>
          <w:szCs w:val="22"/>
        </w:rPr>
        <w:t xml:space="preserve">. </w:t>
      </w:r>
    </w:p>
    <w:p w:rsidR="002D1671" w:rsidRPr="007A27DA" w:rsidRDefault="002D1671" w:rsidP="002D1671">
      <w:pPr>
        <w:pStyle w:val="info1"/>
        <w:spacing w:before="0" w:beforeAutospacing="0" w:after="0" w:afterAutospacing="0"/>
        <w:jc w:val="both"/>
        <w:textAlignment w:val="baseline"/>
        <w:rPr>
          <w:sz w:val="22"/>
          <w:szCs w:val="22"/>
        </w:rPr>
      </w:pPr>
    </w:p>
    <w:p w:rsidR="00970C68" w:rsidRPr="007A27DA" w:rsidRDefault="00970C68" w:rsidP="008F7590">
      <w:pPr>
        <w:pStyle w:val="NormalWeb"/>
        <w:spacing w:before="0" w:after="0"/>
        <w:ind w:left="284"/>
        <w:jc w:val="both"/>
        <w:rPr>
          <w:rFonts w:ascii="Palatino Linotype" w:hAnsi="Palatino Linotype"/>
          <w:sz w:val="22"/>
          <w:szCs w:val="22"/>
        </w:rPr>
      </w:pPr>
      <w:r w:rsidRPr="002D1671">
        <w:rPr>
          <w:rFonts w:ascii="Palatino Linotype" w:hAnsi="Palatino Linotype"/>
          <w:b/>
          <w:sz w:val="22"/>
          <w:szCs w:val="22"/>
        </w:rPr>
        <w:t>FITUR2019</w:t>
      </w:r>
      <w:r w:rsidRPr="007A27DA">
        <w:rPr>
          <w:rFonts w:ascii="Palatino Linotype" w:hAnsi="Palatino Linotype"/>
          <w:sz w:val="22"/>
          <w:szCs w:val="22"/>
        </w:rPr>
        <w:t xml:space="preserve"> consolida</w:t>
      </w:r>
      <w:r w:rsidR="007A27DA" w:rsidRPr="007A27DA">
        <w:rPr>
          <w:rFonts w:ascii="Palatino Linotype" w:hAnsi="Palatino Linotype"/>
          <w:sz w:val="22"/>
          <w:szCs w:val="22"/>
        </w:rPr>
        <w:t xml:space="preserve">, además, su </w:t>
      </w:r>
      <w:r w:rsidRPr="007A27DA">
        <w:rPr>
          <w:rFonts w:ascii="Palatino Linotype" w:hAnsi="Palatino Linotype"/>
          <w:sz w:val="22"/>
          <w:szCs w:val="22"/>
        </w:rPr>
        <w:t xml:space="preserve"> liderazgo en </w:t>
      </w:r>
      <w:r w:rsidR="007A27DA" w:rsidRPr="007A27DA">
        <w:rPr>
          <w:rFonts w:ascii="Palatino Linotype" w:hAnsi="Palatino Linotype"/>
          <w:sz w:val="22"/>
          <w:szCs w:val="22"/>
        </w:rPr>
        <w:t xml:space="preserve">la </w:t>
      </w:r>
      <w:r w:rsidRPr="007A27DA">
        <w:rPr>
          <w:rFonts w:ascii="Palatino Linotype" w:hAnsi="Palatino Linotype"/>
          <w:sz w:val="22"/>
          <w:szCs w:val="22"/>
        </w:rPr>
        <w:t>estrategia de comunicación en redes sociales de ferias de turismo</w:t>
      </w:r>
      <w:r w:rsidR="007A27DA" w:rsidRPr="007A27DA">
        <w:rPr>
          <w:rFonts w:ascii="Palatino Linotype" w:hAnsi="Palatino Linotype"/>
          <w:sz w:val="22"/>
          <w:szCs w:val="22"/>
        </w:rPr>
        <w:t xml:space="preserve">, </w:t>
      </w:r>
      <w:r w:rsidRPr="007A27DA">
        <w:rPr>
          <w:rFonts w:ascii="Palatino Linotype" w:hAnsi="Palatino Linotype"/>
          <w:sz w:val="22"/>
          <w:szCs w:val="22"/>
        </w:rPr>
        <w:t xml:space="preserve"> llegando a alcanzar a más 84 millones de usuarios en redes sociales. La feria ha tenido activos a </w:t>
      </w:r>
      <w:r w:rsidRPr="002D1671">
        <w:rPr>
          <w:rFonts w:ascii="Palatino Linotype" w:hAnsi="Palatino Linotype"/>
          <w:b/>
          <w:sz w:val="22"/>
          <w:szCs w:val="22"/>
        </w:rPr>
        <w:t>casi 15.000 usuarios</w:t>
      </w:r>
      <w:r w:rsidRPr="007A27DA">
        <w:rPr>
          <w:rFonts w:ascii="Palatino Linotype" w:hAnsi="Palatino Linotype"/>
          <w:sz w:val="22"/>
          <w:szCs w:val="22"/>
        </w:rPr>
        <w:t xml:space="preserve"> que han publicado en Twitter con el hashtag #</w:t>
      </w:r>
      <w:r w:rsidRPr="002D1671">
        <w:rPr>
          <w:rFonts w:ascii="Palatino Linotype" w:hAnsi="Palatino Linotype"/>
          <w:b/>
          <w:sz w:val="22"/>
          <w:szCs w:val="22"/>
        </w:rPr>
        <w:t>FITUR2019</w:t>
      </w:r>
      <w:r w:rsidRPr="007A27DA">
        <w:rPr>
          <w:rFonts w:ascii="Palatino Linotype" w:hAnsi="Palatino Linotype"/>
          <w:sz w:val="22"/>
          <w:szCs w:val="22"/>
        </w:rPr>
        <w:t xml:space="preserve">. </w:t>
      </w:r>
    </w:p>
    <w:p w:rsidR="008F7590" w:rsidRDefault="008F7590" w:rsidP="008F7590">
      <w:pPr>
        <w:spacing w:after="0" w:line="240" w:lineRule="auto"/>
        <w:ind w:left="284"/>
        <w:rPr>
          <w:rFonts w:ascii="Palatino Linotype" w:hAnsi="Palatino Linotype"/>
        </w:rPr>
      </w:pPr>
    </w:p>
    <w:p w:rsidR="00C83728" w:rsidRPr="00FE460E" w:rsidRDefault="00C83728" w:rsidP="008F7590">
      <w:pPr>
        <w:spacing w:after="0" w:line="240" w:lineRule="auto"/>
        <w:ind w:left="284"/>
        <w:jc w:val="both"/>
        <w:rPr>
          <w:rFonts w:ascii="Palatino Linotype" w:hAnsi="Palatino Linotype"/>
          <w:color w:val="000000" w:themeColor="text1"/>
        </w:rPr>
      </w:pPr>
      <w:r w:rsidRPr="00FE460E">
        <w:rPr>
          <w:rFonts w:ascii="Palatino Linotype" w:hAnsi="Palatino Linotype"/>
        </w:rPr>
        <w:t xml:space="preserve">La próxima edición de </w:t>
      </w:r>
      <w:r w:rsidRPr="008F7590">
        <w:rPr>
          <w:rFonts w:ascii="Palatino Linotype" w:hAnsi="Palatino Linotype"/>
          <w:b/>
        </w:rPr>
        <w:t>FITUR</w:t>
      </w:r>
      <w:r w:rsidRPr="00FE460E">
        <w:rPr>
          <w:rFonts w:ascii="Palatino Linotype" w:hAnsi="Palatino Linotype"/>
        </w:rPr>
        <w:t xml:space="preserve">,  se celebrará  22 al 26 de enero, bajo la nueva dirección de </w:t>
      </w:r>
      <w:r w:rsidRPr="008F7590">
        <w:rPr>
          <w:rFonts w:ascii="Palatino Linotype" w:hAnsi="Palatino Linotype"/>
          <w:b/>
        </w:rPr>
        <w:t>María Valcarce</w:t>
      </w:r>
      <w:r w:rsidRPr="00FE460E">
        <w:rPr>
          <w:rFonts w:ascii="Palatino Linotype" w:hAnsi="Palatino Linotype"/>
        </w:rPr>
        <w:t xml:space="preserve">, que toma </w:t>
      </w:r>
      <w:r w:rsidRPr="00FE460E">
        <w:rPr>
          <w:rFonts w:ascii="Palatino Linotype" w:hAnsi="Palatino Linotype"/>
          <w:color w:val="000000" w:themeColor="text1"/>
        </w:rPr>
        <w:t xml:space="preserve">el relevo de </w:t>
      </w:r>
      <w:r w:rsidRPr="008F7590">
        <w:rPr>
          <w:rFonts w:ascii="Palatino Linotype" w:hAnsi="Palatino Linotype"/>
          <w:b/>
          <w:color w:val="000000" w:themeColor="text1"/>
        </w:rPr>
        <w:t>Ana Larrañaga</w:t>
      </w:r>
      <w:r w:rsidR="00FE460E" w:rsidRPr="00FE460E">
        <w:rPr>
          <w:rFonts w:ascii="Palatino Linotype" w:hAnsi="Palatino Linotype"/>
          <w:color w:val="000000" w:themeColor="text1"/>
        </w:rPr>
        <w:t>, quién  t</w:t>
      </w:r>
      <w:r w:rsidR="00DA7DDB" w:rsidRPr="00FE460E">
        <w:rPr>
          <w:rFonts w:ascii="Palatino Linotype" w:hAnsi="Palatino Linotype"/>
          <w:color w:val="000000" w:themeColor="text1"/>
        </w:rPr>
        <w:t>ras 1</w:t>
      </w:r>
      <w:r w:rsidR="00267958">
        <w:rPr>
          <w:rFonts w:ascii="Palatino Linotype" w:hAnsi="Palatino Linotype"/>
          <w:color w:val="000000" w:themeColor="text1"/>
        </w:rPr>
        <w:t>9</w:t>
      </w:r>
      <w:r w:rsidR="00DA7DDB" w:rsidRPr="00FE460E">
        <w:rPr>
          <w:rFonts w:ascii="Palatino Linotype" w:hAnsi="Palatino Linotype"/>
          <w:color w:val="000000" w:themeColor="text1"/>
        </w:rPr>
        <w:t xml:space="preserve"> años dirigiendo </w:t>
      </w:r>
      <w:r w:rsidR="00DA7DDB" w:rsidRPr="008F7590">
        <w:rPr>
          <w:rFonts w:ascii="Palatino Linotype" w:hAnsi="Palatino Linotype"/>
          <w:b/>
          <w:color w:val="000000" w:themeColor="text1"/>
        </w:rPr>
        <w:t>FITUR</w:t>
      </w:r>
      <w:r w:rsidR="00FE460E" w:rsidRPr="00FE460E">
        <w:rPr>
          <w:rFonts w:ascii="Palatino Linotype" w:hAnsi="Palatino Linotype"/>
          <w:color w:val="000000" w:themeColor="text1"/>
        </w:rPr>
        <w:t xml:space="preserve">, ahora </w:t>
      </w:r>
      <w:r w:rsidR="00DA7DDB" w:rsidRPr="00FE460E">
        <w:rPr>
          <w:rFonts w:ascii="Palatino Linotype" w:hAnsi="Palatino Linotype"/>
          <w:color w:val="000000" w:themeColor="text1"/>
        </w:rPr>
        <w:t xml:space="preserve"> pasa a formar parte del Com</w:t>
      </w:r>
      <w:r w:rsidR="00FE460E" w:rsidRPr="00FE460E">
        <w:rPr>
          <w:rFonts w:ascii="Palatino Linotype" w:hAnsi="Palatino Linotype"/>
          <w:color w:val="000000" w:themeColor="text1"/>
        </w:rPr>
        <w:t xml:space="preserve">ité de </w:t>
      </w:r>
      <w:r w:rsidR="00DA7DDB" w:rsidRPr="00FE460E">
        <w:rPr>
          <w:rFonts w:ascii="Palatino Linotype" w:hAnsi="Palatino Linotype"/>
          <w:color w:val="000000" w:themeColor="text1"/>
        </w:rPr>
        <w:t xml:space="preserve"> Dirección </w:t>
      </w:r>
      <w:r w:rsidR="00FE460E" w:rsidRPr="00FE460E">
        <w:rPr>
          <w:rFonts w:ascii="Palatino Linotype" w:hAnsi="Palatino Linotype"/>
          <w:color w:val="000000" w:themeColor="text1"/>
        </w:rPr>
        <w:t xml:space="preserve">de </w:t>
      </w:r>
      <w:r w:rsidR="00FE460E" w:rsidRPr="008F7590">
        <w:rPr>
          <w:rFonts w:ascii="Palatino Linotype" w:hAnsi="Palatino Linotype"/>
          <w:b/>
          <w:color w:val="000000" w:themeColor="text1"/>
        </w:rPr>
        <w:t>IFEMA</w:t>
      </w:r>
      <w:r w:rsidR="00FE460E" w:rsidRPr="00FE460E">
        <w:rPr>
          <w:rFonts w:ascii="Palatino Linotype" w:hAnsi="Palatino Linotype"/>
          <w:color w:val="000000" w:themeColor="text1"/>
        </w:rPr>
        <w:t xml:space="preserve"> y a dirigir </w:t>
      </w:r>
      <w:r w:rsidR="00267958">
        <w:rPr>
          <w:rFonts w:ascii="Palatino Linotype" w:hAnsi="Palatino Linotype"/>
          <w:color w:val="000000" w:themeColor="text1"/>
        </w:rPr>
        <w:t xml:space="preserve">todo el </w:t>
      </w:r>
      <w:r w:rsidR="008F7590" w:rsidRPr="008F7590">
        <w:rPr>
          <w:rFonts w:ascii="Palatino Linotype" w:hAnsi="Palatino Linotype"/>
          <w:b/>
          <w:color w:val="000000" w:themeColor="text1"/>
        </w:rPr>
        <w:t>N</w:t>
      </w:r>
      <w:r w:rsidR="00DA7DDB" w:rsidRPr="008F7590">
        <w:rPr>
          <w:rFonts w:ascii="Palatino Linotype" w:hAnsi="Palatino Linotype"/>
          <w:b/>
          <w:color w:val="000000" w:themeColor="text1"/>
        </w:rPr>
        <w:t xml:space="preserve">egocio </w:t>
      </w:r>
      <w:r w:rsidR="008F7590" w:rsidRPr="008F7590">
        <w:rPr>
          <w:rFonts w:ascii="Palatino Linotype" w:hAnsi="Palatino Linotype"/>
          <w:b/>
          <w:color w:val="000000" w:themeColor="text1"/>
        </w:rPr>
        <w:t>F</w:t>
      </w:r>
      <w:r w:rsidR="00DA7DDB" w:rsidRPr="008F7590">
        <w:rPr>
          <w:rFonts w:ascii="Palatino Linotype" w:hAnsi="Palatino Linotype"/>
          <w:b/>
          <w:color w:val="000000" w:themeColor="text1"/>
        </w:rPr>
        <w:t>erial</w:t>
      </w:r>
      <w:r w:rsidR="00DA7DDB" w:rsidRPr="00FE460E">
        <w:rPr>
          <w:rFonts w:ascii="Palatino Linotype" w:hAnsi="Palatino Linotype"/>
          <w:color w:val="000000" w:themeColor="text1"/>
        </w:rPr>
        <w:t xml:space="preserve">. </w:t>
      </w:r>
    </w:p>
    <w:p w:rsidR="008F7590" w:rsidRDefault="006C1FF8" w:rsidP="008F7590">
      <w:pPr>
        <w:rPr>
          <w:szCs w:val="24"/>
        </w:rPr>
      </w:pPr>
      <w:r>
        <w:rPr>
          <w:szCs w:val="24"/>
        </w:rPr>
        <w:t xml:space="preserve"> </w:t>
      </w:r>
    </w:p>
    <w:p w:rsidR="00C83728" w:rsidRPr="008F7590" w:rsidRDefault="00C83728" w:rsidP="008F7590">
      <w:pPr>
        <w:spacing w:after="0" w:line="240" w:lineRule="auto"/>
        <w:ind w:left="284"/>
        <w:jc w:val="both"/>
        <w:rPr>
          <w:rFonts w:ascii="Palatino Linotype" w:hAnsi="Palatino Linotype"/>
          <w:b/>
          <w:iCs/>
        </w:rPr>
      </w:pPr>
      <w:r w:rsidRPr="00FE460E">
        <w:rPr>
          <w:rFonts w:ascii="Palatino Linotype" w:hAnsi="Palatino Linotype"/>
          <w:iCs/>
        </w:rPr>
        <w:t xml:space="preserve">María Valcarce  ha desarrollado toda su carrera profesional en </w:t>
      </w:r>
      <w:r w:rsidRPr="008F7590">
        <w:rPr>
          <w:rFonts w:ascii="Palatino Linotype" w:hAnsi="Palatino Linotype"/>
          <w:b/>
          <w:iCs/>
        </w:rPr>
        <w:t>IFEMA</w:t>
      </w:r>
      <w:r w:rsidR="00FE460E" w:rsidRPr="008F7590">
        <w:rPr>
          <w:rFonts w:ascii="Palatino Linotype" w:hAnsi="Palatino Linotype"/>
          <w:b/>
          <w:iCs/>
        </w:rPr>
        <w:t>,</w:t>
      </w:r>
      <w:r w:rsidR="00FE460E" w:rsidRPr="00FE460E">
        <w:rPr>
          <w:rFonts w:ascii="Palatino Linotype" w:hAnsi="Palatino Linotype"/>
          <w:iCs/>
        </w:rPr>
        <w:t xml:space="preserve"> dirigiendo, primero,  el </w:t>
      </w:r>
      <w:r w:rsidRPr="00FE460E">
        <w:rPr>
          <w:rFonts w:ascii="Palatino Linotype" w:hAnsi="Palatino Linotype"/>
          <w:iCs/>
        </w:rPr>
        <w:t>grupo de ferias del mundo del motor</w:t>
      </w:r>
      <w:r w:rsidR="00FE460E" w:rsidRPr="00FE460E">
        <w:rPr>
          <w:rFonts w:ascii="Palatino Linotype" w:hAnsi="Palatino Linotype"/>
          <w:iCs/>
        </w:rPr>
        <w:t xml:space="preserve"> y m</w:t>
      </w:r>
      <w:r w:rsidRPr="00FE460E">
        <w:rPr>
          <w:rFonts w:ascii="Palatino Linotype" w:hAnsi="Palatino Linotype"/>
          <w:iCs/>
        </w:rPr>
        <w:t>ás adelante,</w:t>
      </w:r>
      <w:r w:rsidR="00FE460E" w:rsidRPr="00FE460E">
        <w:rPr>
          <w:rFonts w:ascii="Palatino Linotype" w:hAnsi="Palatino Linotype"/>
          <w:iCs/>
        </w:rPr>
        <w:t xml:space="preserve"> la</w:t>
      </w:r>
      <w:r w:rsidRPr="00FE460E">
        <w:rPr>
          <w:rFonts w:ascii="Palatino Linotype" w:hAnsi="Palatino Linotype"/>
          <w:iCs/>
        </w:rPr>
        <w:t xml:space="preserve"> cartera de ferias industriales a las que se </w:t>
      </w:r>
      <w:r w:rsidR="00FE460E" w:rsidRPr="00FE460E">
        <w:rPr>
          <w:rFonts w:ascii="Palatino Linotype" w:hAnsi="Palatino Linotype"/>
          <w:iCs/>
        </w:rPr>
        <w:t xml:space="preserve">han ido </w:t>
      </w:r>
      <w:r w:rsidRPr="00FE460E">
        <w:rPr>
          <w:rFonts w:ascii="Palatino Linotype" w:hAnsi="Palatino Linotype"/>
          <w:iCs/>
        </w:rPr>
        <w:t xml:space="preserve"> sumando distintas citas. En la actualidad</w:t>
      </w:r>
      <w:r w:rsidR="00FE460E" w:rsidRPr="00FE460E">
        <w:rPr>
          <w:rFonts w:ascii="Palatino Linotype" w:hAnsi="Palatino Linotype"/>
          <w:iCs/>
        </w:rPr>
        <w:t xml:space="preserve">, además de </w:t>
      </w:r>
      <w:r w:rsidR="00FE460E" w:rsidRPr="00F0521D">
        <w:rPr>
          <w:rFonts w:ascii="Palatino Linotype" w:hAnsi="Palatino Linotype"/>
          <w:b/>
          <w:iCs/>
        </w:rPr>
        <w:t>FITUR</w:t>
      </w:r>
      <w:r w:rsidR="00FE460E" w:rsidRPr="00FE460E">
        <w:rPr>
          <w:rFonts w:ascii="Palatino Linotype" w:hAnsi="Palatino Linotype"/>
          <w:iCs/>
        </w:rPr>
        <w:t xml:space="preserve"> </w:t>
      </w:r>
      <w:r w:rsidRPr="00FE460E">
        <w:rPr>
          <w:rFonts w:ascii="Palatino Linotype" w:hAnsi="Palatino Linotype"/>
          <w:iCs/>
        </w:rPr>
        <w:t xml:space="preserve">  dirige las ferias </w:t>
      </w:r>
      <w:r w:rsidRPr="008F7590">
        <w:rPr>
          <w:rFonts w:ascii="Palatino Linotype" w:hAnsi="Palatino Linotype"/>
          <w:b/>
          <w:iCs/>
        </w:rPr>
        <w:t xml:space="preserve">CLIMATIZACION Y REFRIGERACIÓN, GENERA,  SICUR y </w:t>
      </w:r>
      <w:r w:rsidR="00FE460E" w:rsidRPr="008F7590">
        <w:rPr>
          <w:rFonts w:ascii="Palatino Linotype" w:hAnsi="Palatino Linotype"/>
          <w:b/>
          <w:iCs/>
        </w:rPr>
        <w:t xml:space="preserve">SMART DOORS. </w:t>
      </w:r>
      <w:r w:rsidRPr="008F7590">
        <w:rPr>
          <w:rFonts w:ascii="Palatino Linotype" w:hAnsi="Palatino Linotype"/>
          <w:b/>
          <w:iCs/>
        </w:rPr>
        <w:t xml:space="preserve"> </w:t>
      </w:r>
    </w:p>
    <w:p w:rsidR="00C83728" w:rsidRDefault="00C83728" w:rsidP="00C83728">
      <w:pPr>
        <w:jc w:val="both"/>
        <w:rPr>
          <w:rFonts w:ascii="Century Gothic" w:hAnsi="Century Gothic"/>
        </w:rPr>
      </w:pPr>
    </w:p>
    <w:p w:rsidR="00C83728" w:rsidRDefault="00C83728" w:rsidP="00C83728">
      <w:pPr>
        <w:rPr>
          <w:rFonts w:ascii="Calibri" w:hAnsi="Calibri"/>
        </w:rPr>
      </w:pPr>
    </w:p>
    <w:p w:rsidR="00C83728" w:rsidRDefault="00C83728" w:rsidP="00C83728"/>
    <w:p w:rsidR="006C1FF8" w:rsidRDefault="006C1FF8" w:rsidP="00C83728">
      <w:pPr>
        <w:rPr>
          <w:szCs w:val="24"/>
        </w:rPr>
      </w:pPr>
    </w:p>
    <w:sectPr w:rsidR="006C1FF8" w:rsidSect="007C0AD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3652" w:right="1226" w:bottom="1079" w:left="2127" w:header="709" w:footer="709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002B" w:rsidRDefault="00DE002B">
      <w:pPr>
        <w:spacing w:after="0" w:line="240" w:lineRule="auto"/>
      </w:pPr>
      <w:r>
        <w:separator/>
      </w:r>
    </w:p>
  </w:endnote>
  <w:endnote w:type="continuationSeparator" w:id="0">
    <w:p w:rsidR="00DE002B" w:rsidRDefault="00DE00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Estrangelo Edessa">
    <w:altName w:val="Times New Roman"/>
    <w:panose1 w:val="00000000000000000000"/>
    <w:charset w:val="01"/>
    <w:family w:val="roman"/>
    <w:notTrueType/>
    <w:pitch w:val="variable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AD6" w:rsidRDefault="007C0AD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AD6" w:rsidRDefault="007C0AD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AD6" w:rsidRDefault="007C0AD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002B" w:rsidRDefault="00DE002B">
      <w:pPr>
        <w:spacing w:after="0" w:line="240" w:lineRule="auto"/>
      </w:pPr>
      <w:r>
        <w:separator/>
      </w:r>
    </w:p>
  </w:footnote>
  <w:footnote w:type="continuationSeparator" w:id="0">
    <w:p w:rsidR="00DE002B" w:rsidRDefault="00DE00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AD6" w:rsidRDefault="007C0AD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002B" w:rsidRDefault="00DE002B">
    <w:pPr>
      <w:pStyle w:val="Encabezado"/>
      <w:ind w:left="-1701"/>
    </w:pPr>
    <w:r>
      <w:rPr>
        <w:noProof/>
      </w:rPr>
      <mc:AlternateContent>
        <mc:Choice Requires="wps">
          <w:drawing>
            <wp:anchor distT="0" distB="0" distL="114935" distR="114935" simplePos="0" relativeHeight="251659264" behindDoc="1" locked="0" layoutInCell="1" allowOverlap="1" wp14:anchorId="6B5900B5" wp14:editId="507D0608">
              <wp:simplePos x="0" y="0"/>
              <wp:positionH relativeFrom="column">
                <wp:posOffset>-1202316</wp:posOffset>
              </wp:positionH>
              <wp:positionV relativeFrom="page">
                <wp:posOffset>4938299</wp:posOffset>
              </wp:positionV>
              <wp:extent cx="1596390" cy="4342765"/>
              <wp:effectExtent l="0" t="0" r="0" b="0"/>
              <wp:wrapNone/>
              <wp:docPr id="6" name="Cuadro de text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6390" cy="43427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E002B" w:rsidRDefault="00DE002B">
                          <w:pPr>
                            <w:pStyle w:val="Piedepgina"/>
                            <w:tabs>
                              <w:tab w:val="left" w:pos="7560"/>
                              <w:tab w:val="right" w:pos="10080"/>
                            </w:tabs>
                            <w:spacing w:line="200" w:lineRule="exact"/>
                            <w:ind w:right="-103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bCs/>
                              <w:sz w:val="18"/>
                              <w:szCs w:val="18"/>
                            </w:rPr>
                            <w:t>Más información:</w:t>
                          </w:r>
                        </w:p>
                        <w:p w:rsidR="00DE002B" w:rsidRDefault="00DE002B">
                          <w:pPr>
                            <w:pStyle w:val="Piedepgina"/>
                            <w:tabs>
                              <w:tab w:val="right" w:pos="9540"/>
                            </w:tabs>
                            <w:spacing w:line="200" w:lineRule="exact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 w:rsidP="002F75B3">
                          <w:pPr>
                            <w:pStyle w:val="Piedepgina"/>
                            <w:tabs>
                              <w:tab w:val="right" w:pos="9540"/>
                            </w:tabs>
                            <w:spacing w:line="200" w:lineRule="exact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 xml:space="preserve">Ana Uruñuela </w:t>
                          </w: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br/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Press</w:t>
                          </w:r>
                          <w:proofErr w:type="spellEnd"/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Officer</w:t>
                          </w:r>
                          <w:proofErr w:type="spellEnd"/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Tel.: 0034 91 722 50 935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 xml:space="preserve">anau@ifema.es   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br/>
                            <w:t>Helena Valera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 xml:space="preserve">International 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Press</w:t>
                          </w:r>
                          <w:proofErr w:type="spellEnd"/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br/>
                            <w:t>Tel.: 0034 91 722 5174</w:t>
                          </w: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br/>
                            <w:t xml:space="preserve">evalera@ifema.es  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Inmaculada Iglesias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Prensa/Redacción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Tel: 0034 91 722 5843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t>Inmaculada.iglesias@fema.es</w:t>
                          </w: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Calibri"/>
                              <w:sz w:val="18"/>
                              <w:szCs w:val="18"/>
                            </w:rPr>
                          </w:pPr>
                        </w:p>
                        <w:p w:rsidR="00DE002B" w:rsidRDefault="00F0521D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Style w:val="Hipervnculo"/>
                              <w:rFonts w:ascii="Palatino Linotype" w:hAnsi="Palatino Linotype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hyperlink r:id="rId1" w:history="1">
                            <w:r w:rsidR="00DE002B">
                              <w:rPr>
                                <w:rStyle w:val="Hipervnculo"/>
                                <w:rFonts w:ascii="Palatino Linotype" w:hAnsi="Palatino Linotype"/>
                                <w:b/>
                                <w:bCs/>
                                <w:sz w:val="18"/>
                                <w:szCs w:val="18"/>
                              </w:rPr>
                              <w:t>www.fituronline.com</w:t>
                            </w:r>
                          </w:hyperlink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Style w:val="Hipervnculo"/>
                              <w:rFonts w:ascii="Palatino Linotype" w:hAnsi="Palatino Linotype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Style w:val="Hipervnculo"/>
                              <w:rFonts w:ascii="Palatino Linotype" w:hAnsi="Palatino Linotype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  <w:p w:rsidR="00DE002B" w:rsidRPr="002850E5" w:rsidRDefault="00DE002B" w:rsidP="002850E5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Estrangelo Edessa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left="2832" w:right="-1216"/>
                            <w:rPr>
                              <w:rFonts w:ascii="Palatino Linotype" w:hAnsi="Palatino Linotype" w:cs="Estrangelo Edessa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left="2832" w:right="-1216"/>
                            <w:rPr>
                              <w:rFonts w:ascii="Palatino Linotype" w:hAnsi="Palatino Linotype" w:cs="Estrangelo Edessa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Estrangelo Edessa" w:hAnsi="Estrangelo Edessa" w:cs="Estrangelo Edessa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Palatino Linotype" w:hAnsi="Palatino Linotype"/>
                              <w:sz w:val="18"/>
                              <w:szCs w:val="18"/>
                            </w:rPr>
                            <w:br/>
                          </w:r>
                        </w:p>
                        <w:p w:rsidR="00DE002B" w:rsidRDefault="00DE002B">
                          <w:pPr>
                            <w:pStyle w:val="Piedepgina"/>
                            <w:ind w:right="-1216"/>
                            <w:rPr>
                              <w:rFonts w:ascii="Estrangelo Edessa" w:hAnsi="Estrangelo Edessa" w:cs="Estrangelo Edessa"/>
                              <w:sz w:val="16"/>
                              <w:szCs w:val="16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Estrangelo Edessa"/>
                              <w:sz w:val="18"/>
                              <w:szCs w:val="18"/>
                            </w:rPr>
                          </w:pPr>
                        </w:p>
                        <w:p w:rsidR="00DE002B" w:rsidRDefault="00DE002B">
                          <w:pPr>
                            <w:pStyle w:val="Piedepgina"/>
                            <w:spacing w:line="200" w:lineRule="exact"/>
                            <w:ind w:right="-1216"/>
                            <w:rPr>
                              <w:rFonts w:ascii="Palatino Linotype" w:hAnsi="Palatino Linotype" w:cs="Estrangelo Edessa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6" o:spid="_x0000_s1026" type="#_x0000_t202" style="position:absolute;left:0;text-align:left;margin-left:-94.65pt;margin-top:388.85pt;width:125.7pt;height:341.95pt;z-index:-25165721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" stroked="f">
              <v:fill opacity="0"/>
              <v:textbox inset="0,0,0,0">
                <w:txbxContent>
                  <w:p w:rsidR="00DE002B" w:rsidRDefault="00DE002B">
                    <w:pPr>
                      <w:pStyle w:val="Piedepgina"/>
                      <w:tabs>
                        <w:tab w:val="left" w:pos="7560"/>
                        <w:tab w:val="right" w:pos="10080"/>
                      </w:tabs>
                      <w:spacing w:line="200" w:lineRule="exact"/>
                      <w:ind w:right="-103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b/>
                        <w:bCs/>
                        <w:sz w:val="18"/>
                        <w:szCs w:val="18"/>
                      </w:rPr>
                      <w:t>Más información:</w:t>
                    </w:r>
                  </w:p>
                  <w:p w:rsidR="00DE002B" w:rsidRDefault="00DE002B">
                    <w:pPr>
                      <w:pStyle w:val="Piedepgina"/>
                      <w:tabs>
                        <w:tab w:val="right" w:pos="9540"/>
                      </w:tabs>
                      <w:spacing w:line="200" w:lineRule="exact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</w:p>
                  <w:p w:rsidR="00DE002B" w:rsidRDefault="00DE002B" w:rsidP="002F75B3">
                    <w:pPr>
                      <w:pStyle w:val="Piedepgina"/>
                      <w:tabs>
                        <w:tab w:val="right" w:pos="9540"/>
                      </w:tabs>
                      <w:spacing w:line="200" w:lineRule="exact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 xml:space="preserve">Ana Uruñuela </w:t>
                    </w: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br/>
                    </w:r>
                    <w:proofErr w:type="spellStart"/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Press</w:t>
                    </w:r>
                    <w:proofErr w:type="spellEnd"/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Officer</w:t>
                    </w:r>
                    <w:proofErr w:type="spellEnd"/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Tel.: 0034 91 722 50 935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 xml:space="preserve">anau@ifema.es   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br/>
                      <w:t>Helena Valera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 xml:space="preserve">International </w:t>
                    </w:r>
                    <w:proofErr w:type="spellStart"/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Press</w:t>
                    </w:r>
                    <w:proofErr w:type="spellEnd"/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br/>
                      <w:t>Tel.: 0034 91 722 5174</w:t>
                    </w: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br/>
                      <w:t xml:space="preserve">evalera@ifema.es  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Inmaculada Iglesias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Prensa/Redacción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Tel: 0034 91 722 5843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t>Inmaculada.iglesias@fema.es</w:t>
                    </w: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Calibri"/>
                        <w:sz w:val="18"/>
                        <w:szCs w:val="18"/>
                      </w:rPr>
                    </w:pPr>
                  </w:p>
                  <w:p w:rsidR="00DE002B" w:rsidRDefault="00AD2641">
                    <w:pPr>
                      <w:pStyle w:val="Piedepgina"/>
                      <w:spacing w:line="200" w:lineRule="exact"/>
                      <w:ind w:right="-1216"/>
                      <w:rPr>
                        <w:rStyle w:val="Hipervnculo"/>
                        <w:rFonts w:ascii="Palatino Linotype" w:hAnsi="Palatino Linotype"/>
                        <w:b/>
                        <w:bCs/>
                        <w:sz w:val="18"/>
                        <w:szCs w:val="18"/>
                      </w:rPr>
                    </w:pPr>
                    <w:hyperlink r:id="rId2" w:history="1">
                      <w:r w:rsidR="00DE002B">
                        <w:rPr>
                          <w:rStyle w:val="Hipervnculo"/>
                          <w:rFonts w:ascii="Palatino Linotype" w:hAnsi="Palatino Linotype"/>
                          <w:b/>
                          <w:bCs/>
                          <w:sz w:val="18"/>
                          <w:szCs w:val="18"/>
                        </w:rPr>
                        <w:t>www.fituronline.com</w:t>
                      </w:r>
                    </w:hyperlink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Style w:val="Hipervnculo"/>
                        <w:rFonts w:ascii="Palatino Linotype" w:hAnsi="Palatino Linotype"/>
                        <w:b/>
                        <w:bCs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Style w:val="Hipervnculo"/>
                        <w:rFonts w:ascii="Palatino Linotype" w:hAnsi="Palatino Linotype"/>
                        <w:b/>
                        <w:bCs/>
                        <w:sz w:val="18"/>
                        <w:szCs w:val="18"/>
                      </w:rPr>
                    </w:pPr>
                  </w:p>
                  <w:p w:rsidR="00DE002B" w:rsidRPr="002850E5" w:rsidRDefault="00DE002B" w:rsidP="002850E5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Estrangelo Edessa"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left="2832" w:right="-1216"/>
                      <w:rPr>
                        <w:rFonts w:ascii="Palatino Linotype" w:hAnsi="Palatino Linotype" w:cs="Estrangelo Edessa"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left="2832" w:right="-1216"/>
                      <w:rPr>
                        <w:rFonts w:ascii="Palatino Linotype" w:hAnsi="Palatino Linotype" w:cs="Estrangelo Edessa"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Estrangelo Edessa" w:hAnsi="Estrangelo Edessa" w:cs="Estrangelo Edessa"/>
                        <w:sz w:val="16"/>
                        <w:szCs w:val="16"/>
                      </w:rPr>
                    </w:pPr>
                    <w:r>
                      <w:rPr>
                        <w:rFonts w:ascii="Palatino Linotype" w:hAnsi="Palatino Linotype"/>
                        <w:sz w:val="18"/>
                        <w:szCs w:val="18"/>
                      </w:rPr>
                      <w:br/>
                    </w:r>
                  </w:p>
                  <w:p w:rsidR="00DE002B" w:rsidRDefault="00DE002B">
                    <w:pPr>
                      <w:pStyle w:val="Piedepgina"/>
                      <w:ind w:right="-1216"/>
                      <w:rPr>
                        <w:rFonts w:ascii="Estrangelo Edessa" w:hAnsi="Estrangelo Edessa" w:cs="Estrangelo Edessa"/>
                        <w:sz w:val="16"/>
                        <w:szCs w:val="16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Estrangelo Edessa"/>
                        <w:sz w:val="18"/>
                        <w:szCs w:val="18"/>
                      </w:rPr>
                    </w:pPr>
                  </w:p>
                  <w:p w:rsidR="00DE002B" w:rsidRDefault="00DE002B">
                    <w:pPr>
                      <w:pStyle w:val="Piedepgina"/>
                      <w:spacing w:line="200" w:lineRule="exact"/>
                      <w:ind w:right="-1216"/>
                      <w:rPr>
                        <w:rFonts w:ascii="Palatino Linotype" w:hAnsi="Palatino Linotype" w:cs="Estrangelo Edessa"/>
                        <w:sz w:val="18"/>
                        <w:szCs w:val="18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t xml:space="preserve">               </w:t>
    </w:r>
    <w:r>
      <w:tab/>
      <w:t xml:space="preserve"> </w:t>
    </w:r>
    <w:r>
      <w:rPr>
        <w:noProof/>
      </w:rPr>
      <w:drawing>
        <wp:inline distT="0" distB="0" distL="0" distR="0" wp14:anchorId="675D387F" wp14:editId="7E4D46EF">
          <wp:extent cx="5400040" cy="1792755"/>
          <wp:effectExtent l="0" t="0" r="0" b="0"/>
          <wp:docPr id="3" name="Imagen 3" descr="C:\Users\iiglesias\AppData\Local\Microsoft\Windows\INetCache\Content.Outlook\GIIL5EE7\cabecera_fitur_socioRD_sin_leyend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iglesias\AppData\Local\Microsoft\Windows\INetCache\Content.Outlook\GIIL5EE7\cabecera_fitur_socioRD_sin_leyenda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1792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AD6" w:rsidRDefault="007C0AD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0B6A94"/>
    <w:multiLevelType w:val="multilevel"/>
    <w:tmpl w:val="0D608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AC2778"/>
    <w:multiLevelType w:val="hybridMultilevel"/>
    <w:tmpl w:val="C22A5746"/>
    <w:lvl w:ilvl="0" w:tplc="0C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007" w:hanging="360"/>
      </w:pPr>
    </w:lvl>
    <w:lvl w:ilvl="2" w:tplc="0C0A001B" w:tentative="1">
      <w:start w:val="1"/>
      <w:numFmt w:val="lowerRoman"/>
      <w:lvlText w:val="%3."/>
      <w:lvlJc w:val="right"/>
      <w:pPr>
        <w:ind w:left="2727" w:hanging="180"/>
      </w:pPr>
    </w:lvl>
    <w:lvl w:ilvl="3" w:tplc="0C0A000F" w:tentative="1">
      <w:start w:val="1"/>
      <w:numFmt w:val="decimal"/>
      <w:lvlText w:val="%4."/>
      <w:lvlJc w:val="left"/>
      <w:pPr>
        <w:ind w:left="3447" w:hanging="360"/>
      </w:pPr>
    </w:lvl>
    <w:lvl w:ilvl="4" w:tplc="0C0A0019" w:tentative="1">
      <w:start w:val="1"/>
      <w:numFmt w:val="lowerLetter"/>
      <w:lvlText w:val="%5."/>
      <w:lvlJc w:val="left"/>
      <w:pPr>
        <w:ind w:left="4167" w:hanging="360"/>
      </w:pPr>
    </w:lvl>
    <w:lvl w:ilvl="5" w:tplc="0C0A001B" w:tentative="1">
      <w:start w:val="1"/>
      <w:numFmt w:val="lowerRoman"/>
      <w:lvlText w:val="%6."/>
      <w:lvlJc w:val="right"/>
      <w:pPr>
        <w:ind w:left="4887" w:hanging="180"/>
      </w:pPr>
    </w:lvl>
    <w:lvl w:ilvl="6" w:tplc="0C0A000F" w:tentative="1">
      <w:start w:val="1"/>
      <w:numFmt w:val="decimal"/>
      <w:lvlText w:val="%7."/>
      <w:lvlJc w:val="left"/>
      <w:pPr>
        <w:ind w:left="5607" w:hanging="360"/>
      </w:pPr>
    </w:lvl>
    <w:lvl w:ilvl="7" w:tplc="0C0A0019" w:tentative="1">
      <w:start w:val="1"/>
      <w:numFmt w:val="lowerLetter"/>
      <w:lvlText w:val="%8."/>
      <w:lvlJc w:val="left"/>
      <w:pPr>
        <w:ind w:left="6327" w:hanging="360"/>
      </w:pPr>
    </w:lvl>
    <w:lvl w:ilvl="8" w:tplc="0C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A1009F6"/>
    <w:multiLevelType w:val="hybridMultilevel"/>
    <w:tmpl w:val="C030AD34"/>
    <w:lvl w:ilvl="0" w:tplc="0C0A000F">
      <w:start w:val="1"/>
      <w:numFmt w:val="decimal"/>
      <w:lvlText w:val="%1."/>
      <w:lvlJc w:val="left"/>
      <w:pPr>
        <w:ind w:left="1287" w:hanging="360"/>
      </w:pPr>
    </w:lvl>
    <w:lvl w:ilvl="1" w:tplc="0C0A0019" w:tentative="1">
      <w:start w:val="1"/>
      <w:numFmt w:val="lowerLetter"/>
      <w:lvlText w:val="%2."/>
      <w:lvlJc w:val="left"/>
      <w:pPr>
        <w:ind w:left="2007" w:hanging="360"/>
      </w:pPr>
    </w:lvl>
    <w:lvl w:ilvl="2" w:tplc="0C0A001B" w:tentative="1">
      <w:start w:val="1"/>
      <w:numFmt w:val="lowerRoman"/>
      <w:lvlText w:val="%3."/>
      <w:lvlJc w:val="right"/>
      <w:pPr>
        <w:ind w:left="2727" w:hanging="180"/>
      </w:pPr>
    </w:lvl>
    <w:lvl w:ilvl="3" w:tplc="0C0A000F" w:tentative="1">
      <w:start w:val="1"/>
      <w:numFmt w:val="decimal"/>
      <w:lvlText w:val="%4."/>
      <w:lvlJc w:val="left"/>
      <w:pPr>
        <w:ind w:left="3447" w:hanging="360"/>
      </w:pPr>
    </w:lvl>
    <w:lvl w:ilvl="4" w:tplc="0C0A0019" w:tentative="1">
      <w:start w:val="1"/>
      <w:numFmt w:val="lowerLetter"/>
      <w:lvlText w:val="%5."/>
      <w:lvlJc w:val="left"/>
      <w:pPr>
        <w:ind w:left="4167" w:hanging="360"/>
      </w:pPr>
    </w:lvl>
    <w:lvl w:ilvl="5" w:tplc="0C0A001B" w:tentative="1">
      <w:start w:val="1"/>
      <w:numFmt w:val="lowerRoman"/>
      <w:lvlText w:val="%6."/>
      <w:lvlJc w:val="right"/>
      <w:pPr>
        <w:ind w:left="4887" w:hanging="180"/>
      </w:pPr>
    </w:lvl>
    <w:lvl w:ilvl="6" w:tplc="0C0A000F" w:tentative="1">
      <w:start w:val="1"/>
      <w:numFmt w:val="decimal"/>
      <w:lvlText w:val="%7."/>
      <w:lvlJc w:val="left"/>
      <w:pPr>
        <w:ind w:left="5607" w:hanging="360"/>
      </w:pPr>
    </w:lvl>
    <w:lvl w:ilvl="7" w:tplc="0C0A0019" w:tentative="1">
      <w:start w:val="1"/>
      <w:numFmt w:val="lowerLetter"/>
      <w:lvlText w:val="%8."/>
      <w:lvlJc w:val="left"/>
      <w:pPr>
        <w:ind w:left="6327" w:hanging="360"/>
      </w:pPr>
    </w:lvl>
    <w:lvl w:ilvl="8" w:tplc="0C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CB46283"/>
    <w:multiLevelType w:val="hybridMultilevel"/>
    <w:tmpl w:val="08760724"/>
    <w:lvl w:ilvl="0" w:tplc="3F340D54">
      <w:start w:val="1"/>
      <w:numFmt w:val="decimal"/>
      <w:lvlText w:val="%1)"/>
      <w:lvlJc w:val="left"/>
      <w:pPr>
        <w:ind w:left="928" w:hanging="360"/>
      </w:pPr>
      <w:rPr>
        <w:rFonts w:hint="default"/>
        <w:b w:val="0"/>
        <w:color w:val="auto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F47D88"/>
    <w:multiLevelType w:val="hybridMultilevel"/>
    <w:tmpl w:val="2AB6F6F8"/>
    <w:lvl w:ilvl="0" w:tplc="17EE5250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7AA5E0F"/>
    <w:multiLevelType w:val="hybridMultilevel"/>
    <w:tmpl w:val="653620B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EB2276"/>
    <w:multiLevelType w:val="multilevel"/>
    <w:tmpl w:val="79A8B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9937379"/>
    <w:multiLevelType w:val="hybridMultilevel"/>
    <w:tmpl w:val="8AD4685A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3F1C4B2E"/>
    <w:multiLevelType w:val="hybridMultilevel"/>
    <w:tmpl w:val="6666C97E"/>
    <w:lvl w:ilvl="0" w:tplc="0C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2007" w:hanging="360"/>
      </w:pPr>
    </w:lvl>
    <w:lvl w:ilvl="2" w:tplc="0C0A001B" w:tentative="1">
      <w:start w:val="1"/>
      <w:numFmt w:val="lowerRoman"/>
      <w:lvlText w:val="%3."/>
      <w:lvlJc w:val="right"/>
      <w:pPr>
        <w:ind w:left="2727" w:hanging="180"/>
      </w:pPr>
    </w:lvl>
    <w:lvl w:ilvl="3" w:tplc="0C0A000F" w:tentative="1">
      <w:start w:val="1"/>
      <w:numFmt w:val="decimal"/>
      <w:lvlText w:val="%4."/>
      <w:lvlJc w:val="left"/>
      <w:pPr>
        <w:ind w:left="3447" w:hanging="360"/>
      </w:pPr>
    </w:lvl>
    <w:lvl w:ilvl="4" w:tplc="0C0A0019" w:tentative="1">
      <w:start w:val="1"/>
      <w:numFmt w:val="lowerLetter"/>
      <w:lvlText w:val="%5."/>
      <w:lvlJc w:val="left"/>
      <w:pPr>
        <w:ind w:left="4167" w:hanging="360"/>
      </w:pPr>
    </w:lvl>
    <w:lvl w:ilvl="5" w:tplc="0C0A001B" w:tentative="1">
      <w:start w:val="1"/>
      <w:numFmt w:val="lowerRoman"/>
      <w:lvlText w:val="%6."/>
      <w:lvlJc w:val="right"/>
      <w:pPr>
        <w:ind w:left="4887" w:hanging="180"/>
      </w:pPr>
    </w:lvl>
    <w:lvl w:ilvl="6" w:tplc="0C0A000F" w:tentative="1">
      <w:start w:val="1"/>
      <w:numFmt w:val="decimal"/>
      <w:lvlText w:val="%7."/>
      <w:lvlJc w:val="left"/>
      <w:pPr>
        <w:ind w:left="5607" w:hanging="360"/>
      </w:pPr>
    </w:lvl>
    <w:lvl w:ilvl="7" w:tplc="0C0A0019" w:tentative="1">
      <w:start w:val="1"/>
      <w:numFmt w:val="lowerLetter"/>
      <w:lvlText w:val="%8."/>
      <w:lvlJc w:val="left"/>
      <w:pPr>
        <w:ind w:left="6327" w:hanging="360"/>
      </w:pPr>
    </w:lvl>
    <w:lvl w:ilvl="8" w:tplc="0C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40AB309E"/>
    <w:multiLevelType w:val="hybridMultilevel"/>
    <w:tmpl w:val="81421E0E"/>
    <w:lvl w:ilvl="0" w:tplc="0C0A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7542224"/>
    <w:multiLevelType w:val="hybridMultilevel"/>
    <w:tmpl w:val="E06C0A06"/>
    <w:lvl w:ilvl="0" w:tplc="0C0A0001">
      <w:start w:val="1"/>
      <w:numFmt w:val="bullet"/>
      <w:lvlText w:val=""/>
      <w:lvlJc w:val="left"/>
      <w:pPr>
        <w:ind w:left="274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46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418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90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62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34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706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78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508" w:hanging="360"/>
      </w:pPr>
      <w:rPr>
        <w:rFonts w:ascii="Wingdings" w:hAnsi="Wingdings" w:hint="default"/>
      </w:rPr>
    </w:lvl>
  </w:abstractNum>
  <w:abstractNum w:abstractNumId="11">
    <w:nsid w:val="4AC77DEA"/>
    <w:multiLevelType w:val="multilevel"/>
    <w:tmpl w:val="AA70F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88E2A05"/>
    <w:multiLevelType w:val="hybridMultilevel"/>
    <w:tmpl w:val="790C1D14"/>
    <w:lvl w:ilvl="0" w:tplc="0C0A000F">
      <w:start w:val="1"/>
      <w:numFmt w:val="decimal"/>
      <w:lvlText w:val="%1."/>
      <w:lvlJc w:val="left"/>
      <w:pPr>
        <w:ind w:left="1287" w:hanging="360"/>
      </w:pPr>
    </w:lvl>
    <w:lvl w:ilvl="1" w:tplc="0C0A0019" w:tentative="1">
      <w:start w:val="1"/>
      <w:numFmt w:val="lowerLetter"/>
      <w:lvlText w:val="%2."/>
      <w:lvlJc w:val="left"/>
      <w:pPr>
        <w:ind w:left="2007" w:hanging="360"/>
      </w:pPr>
    </w:lvl>
    <w:lvl w:ilvl="2" w:tplc="0C0A001B" w:tentative="1">
      <w:start w:val="1"/>
      <w:numFmt w:val="lowerRoman"/>
      <w:lvlText w:val="%3."/>
      <w:lvlJc w:val="right"/>
      <w:pPr>
        <w:ind w:left="2727" w:hanging="180"/>
      </w:pPr>
    </w:lvl>
    <w:lvl w:ilvl="3" w:tplc="0C0A000F" w:tentative="1">
      <w:start w:val="1"/>
      <w:numFmt w:val="decimal"/>
      <w:lvlText w:val="%4."/>
      <w:lvlJc w:val="left"/>
      <w:pPr>
        <w:ind w:left="3447" w:hanging="360"/>
      </w:pPr>
    </w:lvl>
    <w:lvl w:ilvl="4" w:tplc="0C0A0019" w:tentative="1">
      <w:start w:val="1"/>
      <w:numFmt w:val="lowerLetter"/>
      <w:lvlText w:val="%5."/>
      <w:lvlJc w:val="left"/>
      <w:pPr>
        <w:ind w:left="4167" w:hanging="360"/>
      </w:pPr>
    </w:lvl>
    <w:lvl w:ilvl="5" w:tplc="0C0A001B" w:tentative="1">
      <w:start w:val="1"/>
      <w:numFmt w:val="lowerRoman"/>
      <w:lvlText w:val="%6."/>
      <w:lvlJc w:val="right"/>
      <w:pPr>
        <w:ind w:left="4887" w:hanging="180"/>
      </w:pPr>
    </w:lvl>
    <w:lvl w:ilvl="6" w:tplc="0C0A000F" w:tentative="1">
      <w:start w:val="1"/>
      <w:numFmt w:val="decimal"/>
      <w:lvlText w:val="%7."/>
      <w:lvlJc w:val="left"/>
      <w:pPr>
        <w:ind w:left="5607" w:hanging="360"/>
      </w:pPr>
    </w:lvl>
    <w:lvl w:ilvl="7" w:tplc="0C0A0019" w:tentative="1">
      <w:start w:val="1"/>
      <w:numFmt w:val="lowerLetter"/>
      <w:lvlText w:val="%8."/>
      <w:lvlJc w:val="left"/>
      <w:pPr>
        <w:ind w:left="6327" w:hanging="360"/>
      </w:pPr>
    </w:lvl>
    <w:lvl w:ilvl="8" w:tplc="0C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7BE55748"/>
    <w:multiLevelType w:val="hybridMultilevel"/>
    <w:tmpl w:val="469E8056"/>
    <w:lvl w:ilvl="0" w:tplc="6312472C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>
    <w:nsid w:val="7C26050A"/>
    <w:multiLevelType w:val="hybridMultilevel"/>
    <w:tmpl w:val="DC2405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7"/>
  </w:num>
  <w:num w:numId="4">
    <w:abstractNumId w:val="3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9"/>
  </w:num>
  <w:num w:numId="8">
    <w:abstractNumId w:val="14"/>
  </w:num>
  <w:num w:numId="9">
    <w:abstractNumId w:val="4"/>
  </w:num>
  <w:num w:numId="10">
    <w:abstractNumId w:val="11"/>
  </w:num>
  <w:num w:numId="11">
    <w:abstractNumId w:val="0"/>
  </w:num>
  <w:num w:numId="12">
    <w:abstractNumId w:val="12"/>
  </w:num>
  <w:num w:numId="13">
    <w:abstractNumId w:val="8"/>
  </w:num>
  <w:num w:numId="14">
    <w:abstractNumId w:val="2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2E77"/>
    <w:rsid w:val="00000CFF"/>
    <w:rsid w:val="000075D8"/>
    <w:rsid w:val="00007763"/>
    <w:rsid w:val="00007F99"/>
    <w:rsid w:val="00013DCB"/>
    <w:rsid w:val="000155C3"/>
    <w:rsid w:val="00021ED5"/>
    <w:rsid w:val="00023C89"/>
    <w:rsid w:val="0002418A"/>
    <w:rsid w:val="000275E0"/>
    <w:rsid w:val="00030B0F"/>
    <w:rsid w:val="00030CD8"/>
    <w:rsid w:val="0004137A"/>
    <w:rsid w:val="0004523D"/>
    <w:rsid w:val="00047319"/>
    <w:rsid w:val="00047FDA"/>
    <w:rsid w:val="00064FBD"/>
    <w:rsid w:val="00066BEE"/>
    <w:rsid w:val="000757B5"/>
    <w:rsid w:val="00087FD6"/>
    <w:rsid w:val="00095860"/>
    <w:rsid w:val="00096A1E"/>
    <w:rsid w:val="00097BD0"/>
    <w:rsid w:val="000A6638"/>
    <w:rsid w:val="000B1D64"/>
    <w:rsid w:val="000B1EB6"/>
    <w:rsid w:val="000B3AD6"/>
    <w:rsid w:val="000C0619"/>
    <w:rsid w:val="000C2A36"/>
    <w:rsid w:val="000C4EB8"/>
    <w:rsid w:val="000C7CF6"/>
    <w:rsid w:val="000D3BAD"/>
    <w:rsid w:val="000D3C9F"/>
    <w:rsid w:val="000E1537"/>
    <w:rsid w:val="000E2B5E"/>
    <w:rsid w:val="000E3776"/>
    <w:rsid w:val="000F3AF6"/>
    <w:rsid w:val="000F5BD2"/>
    <w:rsid w:val="0010118D"/>
    <w:rsid w:val="00102CFD"/>
    <w:rsid w:val="00104B72"/>
    <w:rsid w:val="00110A6A"/>
    <w:rsid w:val="00114738"/>
    <w:rsid w:val="00123022"/>
    <w:rsid w:val="001231C9"/>
    <w:rsid w:val="00124CE6"/>
    <w:rsid w:val="00126D2C"/>
    <w:rsid w:val="001272AB"/>
    <w:rsid w:val="00134D91"/>
    <w:rsid w:val="00137D43"/>
    <w:rsid w:val="00140DA4"/>
    <w:rsid w:val="00151E4A"/>
    <w:rsid w:val="0016058C"/>
    <w:rsid w:val="00162281"/>
    <w:rsid w:val="00162710"/>
    <w:rsid w:val="0016772F"/>
    <w:rsid w:val="00180453"/>
    <w:rsid w:val="00181DD1"/>
    <w:rsid w:val="00185E64"/>
    <w:rsid w:val="00197B7F"/>
    <w:rsid w:val="001A26BF"/>
    <w:rsid w:val="001A2E77"/>
    <w:rsid w:val="001A4D38"/>
    <w:rsid w:val="001B054E"/>
    <w:rsid w:val="001B3DD9"/>
    <w:rsid w:val="001B50DB"/>
    <w:rsid w:val="001C1C84"/>
    <w:rsid w:val="001D4157"/>
    <w:rsid w:val="001E7D2E"/>
    <w:rsid w:val="001F01F5"/>
    <w:rsid w:val="001F501B"/>
    <w:rsid w:val="002100FD"/>
    <w:rsid w:val="0022664F"/>
    <w:rsid w:val="00226C2D"/>
    <w:rsid w:val="00236FEE"/>
    <w:rsid w:val="00244062"/>
    <w:rsid w:val="00244CFC"/>
    <w:rsid w:val="002563AB"/>
    <w:rsid w:val="00260F72"/>
    <w:rsid w:val="0026663F"/>
    <w:rsid w:val="00267958"/>
    <w:rsid w:val="0027370B"/>
    <w:rsid w:val="0027544F"/>
    <w:rsid w:val="0028419F"/>
    <w:rsid w:val="002849EC"/>
    <w:rsid w:val="00285096"/>
    <w:rsid w:val="002850E5"/>
    <w:rsid w:val="00287ADB"/>
    <w:rsid w:val="00287C42"/>
    <w:rsid w:val="00290008"/>
    <w:rsid w:val="00292D77"/>
    <w:rsid w:val="002A0894"/>
    <w:rsid w:val="002A1916"/>
    <w:rsid w:val="002A1B94"/>
    <w:rsid w:val="002C089F"/>
    <w:rsid w:val="002C36E4"/>
    <w:rsid w:val="002C7030"/>
    <w:rsid w:val="002D0C2B"/>
    <w:rsid w:val="002D1671"/>
    <w:rsid w:val="002D214C"/>
    <w:rsid w:val="002D5315"/>
    <w:rsid w:val="002D628F"/>
    <w:rsid w:val="002E6AC1"/>
    <w:rsid w:val="002F2A97"/>
    <w:rsid w:val="002F75B3"/>
    <w:rsid w:val="002F7D11"/>
    <w:rsid w:val="003069A8"/>
    <w:rsid w:val="003142A1"/>
    <w:rsid w:val="0032533C"/>
    <w:rsid w:val="0033058D"/>
    <w:rsid w:val="00331C51"/>
    <w:rsid w:val="00332568"/>
    <w:rsid w:val="003344BF"/>
    <w:rsid w:val="00336C1A"/>
    <w:rsid w:val="00361836"/>
    <w:rsid w:val="003626EB"/>
    <w:rsid w:val="003667D9"/>
    <w:rsid w:val="00371AA7"/>
    <w:rsid w:val="00380599"/>
    <w:rsid w:val="00390BB8"/>
    <w:rsid w:val="00392EB1"/>
    <w:rsid w:val="0039324C"/>
    <w:rsid w:val="003979E4"/>
    <w:rsid w:val="003A1EEB"/>
    <w:rsid w:val="003A6738"/>
    <w:rsid w:val="003C115A"/>
    <w:rsid w:val="003C132D"/>
    <w:rsid w:val="003C265A"/>
    <w:rsid w:val="003D3898"/>
    <w:rsid w:val="003E72BA"/>
    <w:rsid w:val="003F2613"/>
    <w:rsid w:val="004053BB"/>
    <w:rsid w:val="004062A4"/>
    <w:rsid w:val="004104A8"/>
    <w:rsid w:val="004141A8"/>
    <w:rsid w:val="00425006"/>
    <w:rsid w:val="00426430"/>
    <w:rsid w:val="0043385A"/>
    <w:rsid w:val="00434A00"/>
    <w:rsid w:val="00435C15"/>
    <w:rsid w:val="00436C33"/>
    <w:rsid w:val="00437043"/>
    <w:rsid w:val="00443151"/>
    <w:rsid w:val="0044721C"/>
    <w:rsid w:val="004476D3"/>
    <w:rsid w:val="004527A3"/>
    <w:rsid w:val="00457BBB"/>
    <w:rsid w:val="004607BC"/>
    <w:rsid w:val="00464DBD"/>
    <w:rsid w:val="004670BA"/>
    <w:rsid w:val="00467D5F"/>
    <w:rsid w:val="00473A58"/>
    <w:rsid w:val="004804CF"/>
    <w:rsid w:val="0049152B"/>
    <w:rsid w:val="00492454"/>
    <w:rsid w:val="004929F1"/>
    <w:rsid w:val="00493249"/>
    <w:rsid w:val="00495FE8"/>
    <w:rsid w:val="004A1037"/>
    <w:rsid w:val="004A1558"/>
    <w:rsid w:val="004A19A3"/>
    <w:rsid w:val="004A43E2"/>
    <w:rsid w:val="004B06B6"/>
    <w:rsid w:val="004C356F"/>
    <w:rsid w:val="004C38E5"/>
    <w:rsid w:val="004C617E"/>
    <w:rsid w:val="004C7D21"/>
    <w:rsid w:val="004D031D"/>
    <w:rsid w:val="004D6053"/>
    <w:rsid w:val="004E2DA0"/>
    <w:rsid w:val="004E6670"/>
    <w:rsid w:val="004E6929"/>
    <w:rsid w:val="00501B96"/>
    <w:rsid w:val="00502600"/>
    <w:rsid w:val="00503F94"/>
    <w:rsid w:val="00505162"/>
    <w:rsid w:val="00511F1D"/>
    <w:rsid w:val="00512811"/>
    <w:rsid w:val="00513C1F"/>
    <w:rsid w:val="00517C5C"/>
    <w:rsid w:val="005213E3"/>
    <w:rsid w:val="00531735"/>
    <w:rsid w:val="00531978"/>
    <w:rsid w:val="00534119"/>
    <w:rsid w:val="0053505C"/>
    <w:rsid w:val="00540153"/>
    <w:rsid w:val="00542D00"/>
    <w:rsid w:val="00542EB3"/>
    <w:rsid w:val="005474CA"/>
    <w:rsid w:val="0055129F"/>
    <w:rsid w:val="005569CE"/>
    <w:rsid w:val="00563D54"/>
    <w:rsid w:val="00571F38"/>
    <w:rsid w:val="00574CEB"/>
    <w:rsid w:val="00580D7D"/>
    <w:rsid w:val="005952D0"/>
    <w:rsid w:val="005A0F35"/>
    <w:rsid w:val="005A3AE1"/>
    <w:rsid w:val="005A3BDA"/>
    <w:rsid w:val="005A5A93"/>
    <w:rsid w:val="005A63CA"/>
    <w:rsid w:val="005B103D"/>
    <w:rsid w:val="005B409D"/>
    <w:rsid w:val="005B7127"/>
    <w:rsid w:val="005C54A5"/>
    <w:rsid w:val="005C6957"/>
    <w:rsid w:val="005D52C3"/>
    <w:rsid w:val="005E299C"/>
    <w:rsid w:val="005E2DF4"/>
    <w:rsid w:val="005E4B9D"/>
    <w:rsid w:val="005E66B8"/>
    <w:rsid w:val="0060023C"/>
    <w:rsid w:val="00600B7D"/>
    <w:rsid w:val="0060204D"/>
    <w:rsid w:val="0060451B"/>
    <w:rsid w:val="0060700E"/>
    <w:rsid w:val="00613AB3"/>
    <w:rsid w:val="00621E4F"/>
    <w:rsid w:val="00631221"/>
    <w:rsid w:val="0063211B"/>
    <w:rsid w:val="00633BDC"/>
    <w:rsid w:val="006358E2"/>
    <w:rsid w:val="00641707"/>
    <w:rsid w:val="00642082"/>
    <w:rsid w:val="00655FAA"/>
    <w:rsid w:val="0065742A"/>
    <w:rsid w:val="00660A84"/>
    <w:rsid w:val="00660ABE"/>
    <w:rsid w:val="00667BBC"/>
    <w:rsid w:val="0067292B"/>
    <w:rsid w:val="00672A0D"/>
    <w:rsid w:val="0067358C"/>
    <w:rsid w:val="00682424"/>
    <w:rsid w:val="006858F8"/>
    <w:rsid w:val="006864D0"/>
    <w:rsid w:val="006874B0"/>
    <w:rsid w:val="006909EC"/>
    <w:rsid w:val="00691B25"/>
    <w:rsid w:val="006A5092"/>
    <w:rsid w:val="006B27D6"/>
    <w:rsid w:val="006B3822"/>
    <w:rsid w:val="006B44E6"/>
    <w:rsid w:val="006B558C"/>
    <w:rsid w:val="006B6558"/>
    <w:rsid w:val="006B7FC5"/>
    <w:rsid w:val="006C14B8"/>
    <w:rsid w:val="006C1FF8"/>
    <w:rsid w:val="006C3CD9"/>
    <w:rsid w:val="006C6196"/>
    <w:rsid w:val="006C651A"/>
    <w:rsid w:val="006D7A33"/>
    <w:rsid w:val="006E6CD9"/>
    <w:rsid w:val="006F3A9C"/>
    <w:rsid w:val="006F480D"/>
    <w:rsid w:val="006F5559"/>
    <w:rsid w:val="00701AF9"/>
    <w:rsid w:val="00703015"/>
    <w:rsid w:val="00710CD3"/>
    <w:rsid w:val="00716AB5"/>
    <w:rsid w:val="00730135"/>
    <w:rsid w:val="007302A6"/>
    <w:rsid w:val="00736072"/>
    <w:rsid w:val="00743F06"/>
    <w:rsid w:val="007521F7"/>
    <w:rsid w:val="00762A03"/>
    <w:rsid w:val="007719E6"/>
    <w:rsid w:val="00775525"/>
    <w:rsid w:val="00777011"/>
    <w:rsid w:val="00785254"/>
    <w:rsid w:val="007879FC"/>
    <w:rsid w:val="00792434"/>
    <w:rsid w:val="0079796B"/>
    <w:rsid w:val="007A1F38"/>
    <w:rsid w:val="007A27DA"/>
    <w:rsid w:val="007A2E8F"/>
    <w:rsid w:val="007A3056"/>
    <w:rsid w:val="007A799E"/>
    <w:rsid w:val="007B0FF2"/>
    <w:rsid w:val="007B33D5"/>
    <w:rsid w:val="007B5A3A"/>
    <w:rsid w:val="007C0AD6"/>
    <w:rsid w:val="007C5E52"/>
    <w:rsid w:val="007C76C8"/>
    <w:rsid w:val="007E05C2"/>
    <w:rsid w:val="007E5701"/>
    <w:rsid w:val="007E5AAE"/>
    <w:rsid w:val="007E772E"/>
    <w:rsid w:val="007F0506"/>
    <w:rsid w:val="007F1035"/>
    <w:rsid w:val="007F778A"/>
    <w:rsid w:val="007F7F12"/>
    <w:rsid w:val="00800DBA"/>
    <w:rsid w:val="008047BB"/>
    <w:rsid w:val="00805AAC"/>
    <w:rsid w:val="00811DA4"/>
    <w:rsid w:val="008120D9"/>
    <w:rsid w:val="008174B0"/>
    <w:rsid w:val="00820F4F"/>
    <w:rsid w:val="00823B77"/>
    <w:rsid w:val="00825554"/>
    <w:rsid w:val="00825D58"/>
    <w:rsid w:val="00830404"/>
    <w:rsid w:val="00830A89"/>
    <w:rsid w:val="00833834"/>
    <w:rsid w:val="00844BC8"/>
    <w:rsid w:val="00850D51"/>
    <w:rsid w:val="00864A7B"/>
    <w:rsid w:val="008654A7"/>
    <w:rsid w:val="0087071B"/>
    <w:rsid w:val="00876163"/>
    <w:rsid w:val="00881626"/>
    <w:rsid w:val="00885A93"/>
    <w:rsid w:val="00886811"/>
    <w:rsid w:val="00887144"/>
    <w:rsid w:val="00891A8E"/>
    <w:rsid w:val="00892D41"/>
    <w:rsid w:val="008978FD"/>
    <w:rsid w:val="008A1936"/>
    <w:rsid w:val="008A2C1A"/>
    <w:rsid w:val="008A5FF2"/>
    <w:rsid w:val="008A7AD3"/>
    <w:rsid w:val="008B03C7"/>
    <w:rsid w:val="008C1CE6"/>
    <w:rsid w:val="008C7C04"/>
    <w:rsid w:val="008D2041"/>
    <w:rsid w:val="008D5BBE"/>
    <w:rsid w:val="008D6E17"/>
    <w:rsid w:val="008D7455"/>
    <w:rsid w:val="008E0334"/>
    <w:rsid w:val="008E2250"/>
    <w:rsid w:val="008E66E7"/>
    <w:rsid w:val="008F7590"/>
    <w:rsid w:val="00905CFA"/>
    <w:rsid w:val="00906755"/>
    <w:rsid w:val="00911D79"/>
    <w:rsid w:val="00921293"/>
    <w:rsid w:val="0092441F"/>
    <w:rsid w:val="00927CBC"/>
    <w:rsid w:val="009325F1"/>
    <w:rsid w:val="0094248F"/>
    <w:rsid w:val="00946E94"/>
    <w:rsid w:val="00951EA2"/>
    <w:rsid w:val="009649F0"/>
    <w:rsid w:val="00970C68"/>
    <w:rsid w:val="00971CB0"/>
    <w:rsid w:val="00973E08"/>
    <w:rsid w:val="0098675A"/>
    <w:rsid w:val="00992A1C"/>
    <w:rsid w:val="00997ACC"/>
    <w:rsid w:val="009A21D2"/>
    <w:rsid w:val="009B336A"/>
    <w:rsid w:val="009C12E0"/>
    <w:rsid w:val="009C386E"/>
    <w:rsid w:val="009D7988"/>
    <w:rsid w:val="009E12DC"/>
    <w:rsid w:val="009E16A7"/>
    <w:rsid w:val="009F01E9"/>
    <w:rsid w:val="009F6A03"/>
    <w:rsid w:val="00A00242"/>
    <w:rsid w:val="00A041F3"/>
    <w:rsid w:val="00A0614C"/>
    <w:rsid w:val="00A106DD"/>
    <w:rsid w:val="00A43BE9"/>
    <w:rsid w:val="00A448BA"/>
    <w:rsid w:val="00A551C2"/>
    <w:rsid w:val="00A64854"/>
    <w:rsid w:val="00A65064"/>
    <w:rsid w:val="00A66307"/>
    <w:rsid w:val="00A80E1E"/>
    <w:rsid w:val="00A85422"/>
    <w:rsid w:val="00A8571F"/>
    <w:rsid w:val="00A860DE"/>
    <w:rsid w:val="00A91A7A"/>
    <w:rsid w:val="00A9260F"/>
    <w:rsid w:val="00A942F0"/>
    <w:rsid w:val="00A95BD1"/>
    <w:rsid w:val="00AA0864"/>
    <w:rsid w:val="00AA15B9"/>
    <w:rsid w:val="00AA2467"/>
    <w:rsid w:val="00AB1C66"/>
    <w:rsid w:val="00AB7CAC"/>
    <w:rsid w:val="00AC45DE"/>
    <w:rsid w:val="00AC5BD4"/>
    <w:rsid w:val="00AC7C08"/>
    <w:rsid w:val="00AD2641"/>
    <w:rsid w:val="00AD5EE4"/>
    <w:rsid w:val="00AD714A"/>
    <w:rsid w:val="00AE1FFB"/>
    <w:rsid w:val="00AE5F6C"/>
    <w:rsid w:val="00AE734B"/>
    <w:rsid w:val="00AF20A8"/>
    <w:rsid w:val="00AF3598"/>
    <w:rsid w:val="00AF4F38"/>
    <w:rsid w:val="00B00260"/>
    <w:rsid w:val="00B00F38"/>
    <w:rsid w:val="00B0152F"/>
    <w:rsid w:val="00B01792"/>
    <w:rsid w:val="00B07D55"/>
    <w:rsid w:val="00B14C01"/>
    <w:rsid w:val="00B165CA"/>
    <w:rsid w:val="00B16D8D"/>
    <w:rsid w:val="00B17750"/>
    <w:rsid w:val="00B35DC8"/>
    <w:rsid w:val="00B53E02"/>
    <w:rsid w:val="00B56D7C"/>
    <w:rsid w:val="00B57796"/>
    <w:rsid w:val="00B62712"/>
    <w:rsid w:val="00B62BDB"/>
    <w:rsid w:val="00B71F68"/>
    <w:rsid w:val="00B729D6"/>
    <w:rsid w:val="00B7351F"/>
    <w:rsid w:val="00B92D6C"/>
    <w:rsid w:val="00B93601"/>
    <w:rsid w:val="00BA13E1"/>
    <w:rsid w:val="00BB0251"/>
    <w:rsid w:val="00BB3909"/>
    <w:rsid w:val="00BC05EC"/>
    <w:rsid w:val="00BC485D"/>
    <w:rsid w:val="00BD0DC8"/>
    <w:rsid w:val="00BD70A4"/>
    <w:rsid w:val="00BE055D"/>
    <w:rsid w:val="00BE42F5"/>
    <w:rsid w:val="00BF1757"/>
    <w:rsid w:val="00BF4801"/>
    <w:rsid w:val="00C00151"/>
    <w:rsid w:val="00C00F10"/>
    <w:rsid w:val="00C1416B"/>
    <w:rsid w:val="00C14B94"/>
    <w:rsid w:val="00C17D6F"/>
    <w:rsid w:val="00C23A64"/>
    <w:rsid w:val="00C26F7E"/>
    <w:rsid w:val="00C273B8"/>
    <w:rsid w:val="00C27913"/>
    <w:rsid w:val="00C3584B"/>
    <w:rsid w:val="00C45461"/>
    <w:rsid w:val="00C51F4C"/>
    <w:rsid w:val="00C56025"/>
    <w:rsid w:val="00C60002"/>
    <w:rsid w:val="00C65521"/>
    <w:rsid w:val="00C67877"/>
    <w:rsid w:val="00C702A4"/>
    <w:rsid w:val="00C711EC"/>
    <w:rsid w:val="00C83728"/>
    <w:rsid w:val="00C87D62"/>
    <w:rsid w:val="00C87D87"/>
    <w:rsid w:val="00C92621"/>
    <w:rsid w:val="00C94BC7"/>
    <w:rsid w:val="00C953AC"/>
    <w:rsid w:val="00CA2E77"/>
    <w:rsid w:val="00CB084E"/>
    <w:rsid w:val="00CB1DB7"/>
    <w:rsid w:val="00CC1441"/>
    <w:rsid w:val="00CC257F"/>
    <w:rsid w:val="00CC7A1B"/>
    <w:rsid w:val="00CD1671"/>
    <w:rsid w:val="00CD1929"/>
    <w:rsid w:val="00CD50E9"/>
    <w:rsid w:val="00CD5EC2"/>
    <w:rsid w:val="00CD6AF1"/>
    <w:rsid w:val="00CE3B53"/>
    <w:rsid w:val="00CE6E7B"/>
    <w:rsid w:val="00CF027F"/>
    <w:rsid w:val="00CF0B9E"/>
    <w:rsid w:val="00CF2169"/>
    <w:rsid w:val="00CF47DE"/>
    <w:rsid w:val="00CF4D51"/>
    <w:rsid w:val="00D1091D"/>
    <w:rsid w:val="00D149BA"/>
    <w:rsid w:val="00D14A93"/>
    <w:rsid w:val="00D16099"/>
    <w:rsid w:val="00D2614A"/>
    <w:rsid w:val="00D473B0"/>
    <w:rsid w:val="00D50E44"/>
    <w:rsid w:val="00D52273"/>
    <w:rsid w:val="00D57309"/>
    <w:rsid w:val="00D61B46"/>
    <w:rsid w:val="00D74A31"/>
    <w:rsid w:val="00D76A55"/>
    <w:rsid w:val="00D96AB9"/>
    <w:rsid w:val="00DA7DDB"/>
    <w:rsid w:val="00DC5919"/>
    <w:rsid w:val="00DD053E"/>
    <w:rsid w:val="00DD6890"/>
    <w:rsid w:val="00DD6EC9"/>
    <w:rsid w:val="00DE002B"/>
    <w:rsid w:val="00DE071C"/>
    <w:rsid w:val="00DE186E"/>
    <w:rsid w:val="00DE6E2C"/>
    <w:rsid w:val="00DF29F4"/>
    <w:rsid w:val="00DF34DF"/>
    <w:rsid w:val="00DF7021"/>
    <w:rsid w:val="00E034EE"/>
    <w:rsid w:val="00E12F19"/>
    <w:rsid w:val="00E13485"/>
    <w:rsid w:val="00E147CD"/>
    <w:rsid w:val="00E245F4"/>
    <w:rsid w:val="00E341BC"/>
    <w:rsid w:val="00E36560"/>
    <w:rsid w:val="00E47E6B"/>
    <w:rsid w:val="00E6549D"/>
    <w:rsid w:val="00E75A70"/>
    <w:rsid w:val="00E8432E"/>
    <w:rsid w:val="00E87725"/>
    <w:rsid w:val="00E95D47"/>
    <w:rsid w:val="00EA311C"/>
    <w:rsid w:val="00EA6261"/>
    <w:rsid w:val="00EB19F1"/>
    <w:rsid w:val="00EB234C"/>
    <w:rsid w:val="00EC01DB"/>
    <w:rsid w:val="00EC3F3A"/>
    <w:rsid w:val="00ED2199"/>
    <w:rsid w:val="00ED4047"/>
    <w:rsid w:val="00ED74B6"/>
    <w:rsid w:val="00EE194B"/>
    <w:rsid w:val="00EE4A66"/>
    <w:rsid w:val="00EF1289"/>
    <w:rsid w:val="00EF5D62"/>
    <w:rsid w:val="00F0521D"/>
    <w:rsid w:val="00F053AC"/>
    <w:rsid w:val="00F11A4C"/>
    <w:rsid w:val="00F11B57"/>
    <w:rsid w:val="00F2096A"/>
    <w:rsid w:val="00F21199"/>
    <w:rsid w:val="00F26513"/>
    <w:rsid w:val="00F2798F"/>
    <w:rsid w:val="00F31E27"/>
    <w:rsid w:val="00F32A49"/>
    <w:rsid w:val="00F45E47"/>
    <w:rsid w:val="00F52377"/>
    <w:rsid w:val="00F5681E"/>
    <w:rsid w:val="00F60AC7"/>
    <w:rsid w:val="00F8193C"/>
    <w:rsid w:val="00F82783"/>
    <w:rsid w:val="00F90675"/>
    <w:rsid w:val="00F91641"/>
    <w:rsid w:val="00FA657F"/>
    <w:rsid w:val="00FB174E"/>
    <w:rsid w:val="00FB1C57"/>
    <w:rsid w:val="00FB5D98"/>
    <w:rsid w:val="00FB6ECA"/>
    <w:rsid w:val="00FB70D1"/>
    <w:rsid w:val="00FB789B"/>
    <w:rsid w:val="00FC5AF2"/>
    <w:rsid w:val="00FC6677"/>
    <w:rsid w:val="00FD2C8C"/>
    <w:rsid w:val="00FD432F"/>
    <w:rsid w:val="00FD54FA"/>
    <w:rsid w:val="00FE460E"/>
    <w:rsid w:val="00FF7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basedOn w:val="Normal"/>
    <w:link w:val="Ttulo4Car"/>
    <w:uiPriority w:val="9"/>
    <w:unhideWhenUsed/>
    <w:qFormat/>
    <w:rsid w:val="0088681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2E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A2E77"/>
  </w:style>
  <w:style w:type="paragraph" w:styleId="Piedepgina">
    <w:name w:val="footer"/>
    <w:basedOn w:val="Normal"/>
    <w:link w:val="PiedepginaCar"/>
    <w:uiPriority w:val="99"/>
    <w:unhideWhenUsed/>
    <w:rsid w:val="001A2E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A2E77"/>
  </w:style>
  <w:style w:type="character" w:styleId="Hipervnculo">
    <w:name w:val="Hyperlink"/>
    <w:rsid w:val="001A2E77"/>
    <w:rPr>
      <w:rFonts w:ascii="Times New Roman" w:hAnsi="Times New Roman" w:cs="Times New Roman" w:hint="default"/>
      <w:color w:val="0000FF"/>
      <w:u w:val="single"/>
    </w:rPr>
  </w:style>
  <w:style w:type="paragraph" w:styleId="NormalWeb">
    <w:name w:val="Normal (Web)"/>
    <w:basedOn w:val="Normal"/>
    <w:uiPriority w:val="99"/>
    <w:rsid w:val="001A2E7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A2E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A2E77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37043"/>
    <w:pPr>
      <w:ind w:left="720"/>
      <w:contextualSpacing/>
    </w:pPr>
  </w:style>
  <w:style w:type="character" w:styleId="nfasis">
    <w:name w:val="Emphasis"/>
    <w:basedOn w:val="Fuentedeprrafopredeter"/>
    <w:uiPriority w:val="20"/>
    <w:qFormat/>
    <w:rsid w:val="00EF5D62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rsid w:val="0088681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SinespaciadoCar">
    <w:name w:val="Sin espaciado Car"/>
    <w:link w:val="Sinespaciado"/>
    <w:uiPriority w:val="1"/>
    <w:locked/>
    <w:rsid w:val="00886811"/>
  </w:style>
  <w:style w:type="paragraph" w:styleId="Sinespaciado">
    <w:name w:val="No Spacing"/>
    <w:link w:val="SinespaciadoCar"/>
    <w:uiPriority w:val="1"/>
    <w:qFormat/>
    <w:rsid w:val="00886811"/>
    <w:pPr>
      <w:spacing w:after="0" w:line="240" w:lineRule="auto"/>
    </w:pPr>
  </w:style>
  <w:style w:type="paragraph" w:customStyle="1" w:styleId="Default">
    <w:name w:val="Default"/>
    <w:basedOn w:val="Normal"/>
    <w:rsid w:val="00886811"/>
    <w:pPr>
      <w:autoSpaceDE w:val="0"/>
      <w:autoSpaceDN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886811"/>
    <w:rPr>
      <w:b/>
      <w:bCs/>
    </w:rPr>
  </w:style>
  <w:style w:type="paragraph" w:customStyle="1" w:styleId="info1">
    <w:name w:val="info_1"/>
    <w:basedOn w:val="Normal"/>
    <w:rsid w:val="006735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A43BE9"/>
    <w:rPr>
      <w:color w:val="800080" w:themeColor="followedHyperlink"/>
      <w:u w:val="single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4472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44721C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basedOn w:val="Normal"/>
    <w:link w:val="Ttulo4Car"/>
    <w:uiPriority w:val="9"/>
    <w:unhideWhenUsed/>
    <w:qFormat/>
    <w:rsid w:val="0088681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2E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A2E77"/>
  </w:style>
  <w:style w:type="paragraph" w:styleId="Piedepgina">
    <w:name w:val="footer"/>
    <w:basedOn w:val="Normal"/>
    <w:link w:val="PiedepginaCar"/>
    <w:uiPriority w:val="99"/>
    <w:unhideWhenUsed/>
    <w:rsid w:val="001A2E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A2E77"/>
  </w:style>
  <w:style w:type="character" w:styleId="Hipervnculo">
    <w:name w:val="Hyperlink"/>
    <w:rsid w:val="001A2E77"/>
    <w:rPr>
      <w:rFonts w:ascii="Times New Roman" w:hAnsi="Times New Roman" w:cs="Times New Roman" w:hint="default"/>
      <w:color w:val="0000FF"/>
      <w:u w:val="single"/>
    </w:rPr>
  </w:style>
  <w:style w:type="paragraph" w:styleId="NormalWeb">
    <w:name w:val="Normal (Web)"/>
    <w:basedOn w:val="Normal"/>
    <w:uiPriority w:val="99"/>
    <w:rsid w:val="001A2E7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A2E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A2E77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37043"/>
    <w:pPr>
      <w:ind w:left="720"/>
      <w:contextualSpacing/>
    </w:pPr>
  </w:style>
  <w:style w:type="character" w:styleId="nfasis">
    <w:name w:val="Emphasis"/>
    <w:basedOn w:val="Fuentedeprrafopredeter"/>
    <w:uiPriority w:val="20"/>
    <w:qFormat/>
    <w:rsid w:val="00EF5D62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rsid w:val="0088681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SinespaciadoCar">
    <w:name w:val="Sin espaciado Car"/>
    <w:link w:val="Sinespaciado"/>
    <w:uiPriority w:val="1"/>
    <w:locked/>
    <w:rsid w:val="00886811"/>
  </w:style>
  <w:style w:type="paragraph" w:styleId="Sinespaciado">
    <w:name w:val="No Spacing"/>
    <w:link w:val="SinespaciadoCar"/>
    <w:uiPriority w:val="1"/>
    <w:qFormat/>
    <w:rsid w:val="00886811"/>
    <w:pPr>
      <w:spacing w:after="0" w:line="240" w:lineRule="auto"/>
    </w:pPr>
  </w:style>
  <w:style w:type="paragraph" w:customStyle="1" w:styleId="Default">
    <w:name w:val="Default"/>
    <w:basedOn w:val="Normal"/>
    <w:rsid w:val="00886811"/>
    <w:pPr>
      <w:autoSpaceDE w:val="0"/>
      <w:autoSpaceDN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886811"/>
    <w:rPr>
      <w:b/>
      <w:bCs/>
    </w:rPr>
  </w:style>
  <w:style w:type="paragraph" w:customStyle="1" w:styleId="info1">
    <w:name w:val="info_1"/>
    <w:basedOn w:val="Normal"/>
    <w:rsid w:val="006735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A43BE9"/>
    <w:rPr>
      <w:color w:val="800080" w:themeColor="followedHyperlink"/>
      <w:u w:val="single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4472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44721C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95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04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97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5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70051">
                      <w:marLeft w:val="150"/>
                      <w:marRight w:val="7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4690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9810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840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243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9609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7275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281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1978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8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15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20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932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658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2617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767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535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34460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38922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1735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30149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19889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163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5467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54340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84018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615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27978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06409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33784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017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1569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7021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25521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25220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924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0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7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3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hyperlink" Target="http://www.fituronline.com/" TargetMode="External"/><Relationship Id="rId1" Type="http://schemas.openxmlformats.org/officeDocument/2006/relationships/hyperlink" Target="http://www.fituronline.com/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>
            <a:alpha val="0"/>
          </a:srgbClr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a:spPr>
      <a:bodyPr rot="0" vert="horz" wrap="square" lIns="0" tIns="0" rIns="0" bIns="0" anchor="t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960D7A-54C8-4ADD-872C-C71C1C011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3</Pages>
  <Words>955</Words>
  <Characters>5258</Characters>
  <Application>Microsoft Office Word</Application>
  <DocSecurity>0</DocSecurity>
  <Lines>43</Lines>
  <Paragraphs>12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IFEMA - FERIA DE MADRID</Company>
  <LinksUpToDate>false</LinksUpToDate>
  <CharactersWithSpaces>6201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Inmaculada Iglesias Sevillano</dc:creator>
  <cp:lastModifiedBy>Ana Uruñuela</cp:lastModifiedBy>
  <cp:revision>17</cp:revision>
  <cp:lastPrinted>2019-01-27T11:51:00Z</cp:lastPrinted>
  <dcterms:created xsi:type="dcterms:W3CDTF">2019-01-26T13:11:00Z</dcterms:created>
  <dcterms:modified xsi:type="dcterms:W3CDTF">2019-01-27T12:21:00Z</dcterms:modified>
</cp:coreProperties>
</file>